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E3" w:rsidRDefault="00D57EE3" w:rsidP="00D57EE3">
      <w:pPr>
        <w:spacing w:afterLines="100" w:after="312"/>
        <w:ind w:left="1081" w:hangingChars="300" w:hanging="1081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北京科技大学货物与服务比价采购确认单</w:t>
      </w:r>
    </w:p>
    <w:tbl>
      <w:tblPr>
        <w:tblW w:w="8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32"/>
        <w:gridCol w:w="829"/>
        <w:gridCol w:w="837"/>
        <w:gridCol w:w="1566"/>
      </w:tblGrid>
      <w:tr w:rsidR="00D57EE3" w:rsidTr="00B3108B">
        <w:trPr>
          <w:trHeight w:val="743"/>
          <w:jc w:val="center"/>
        </w:trPr>
        <w:tc>
          <w:tcPr>
            <w:tcW w:w="1838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采购项目</w:t>
            </w:r>
          </w:p>
        </w:tc>
        <w:tc>
          <w:tcPr>
            <w:tcW w:w="6464" w:type="dxa"/>
            <w:gridSpan w:val="4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57EE3" w:rsidTr="00B3108B">
        <w:trPr>
          <w:jc w:val="center"/>
        </w:trPr>
        <w:tc>
          <w:tcPr>
            <w:tcW w:w="1838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核心指标要求</w:t>
            </w:r>
          </w:p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核心服务要求</w:t>
            </w:r>
          </w:p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（必须满足项）</w:t>
            </w:r>
          </w:p>
        </w:tc>
        <w:tc>
          <w:tcPr>
            <w:tcW w:w="6464" w:type="dxa"/>
            <w:gridSpan w:val="4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57EE3" w:rsidTr="00B3108B">
        <w:trPr>
          <w:trHeight w:val="454"/>
          <w:jc w:val="center"/>
        </w:trPr>
        <w:tc>
          <w:tcPr>
            <w:tcW w:w="1838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供应商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</w:t>
            </w:r>
            <w:proofErr w:type="gramEnd"/>
          </w:p>
        </w:tc>
        <w:tc>
          <w:tcPr>
            <w:tcW w:w="4061" w:type="dxa"/>
            <w:gridSpan w:val="2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报价</w:t>
            </w:r>
          </w:p>
        </w:tc>
        <w:tc>
          <w:tcPr>
            <w:tcW w:w="1566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57EE3" w:rsidTr="00B3108B">
        <w:trPr>
          <w:trHeight w:val="454"/>
          <w:jc w:val="center"/>
        </w:trPr>
        <w:tc>
          <w:tcPr>
            <w:tcW w:w="1838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供应商二</w:t>
            </w:r>
          </w:p>
        </w:tc>
        <w:tc>
          <w:tcPr>
            <w:tcW w:w="4061" w:type="dxa"/>
            <w:gridSpan w:val="2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报价</w:t>
            </w:r>
          </w:p>
        </w:tc>
        <w:tc>
          <w:tcPr>
            <w:tcW w:w="1566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57EE3" w:rsidTr="00B3108B">
        <w:trPr>
          <w:trHeight w:val="454"/>
          <w:jc w:val="center"/>
        </w:trPr>
        <w:tc>
          <w:tcPr>
            <w:tcW w:w="1838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供应商三</w:t>
            </w:r>
          </w:p>
        </w:tc>
        <w:tc>
          <w:tcPr>
            <w:tcW w:w="4061" w:type="dxa"/>
            <w:gridSpan w:val="2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报价</w:t>
            </w:r>
          </w:p>
        </w:tc>
        <w:tc>
          <w:tcPr>
            <w:tcW w:w="1566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57EE3" w:rsidTr="00B3108B">
        <w:trPr>
          <w:trHeight w:val="454"/>
          <w:jc w:val="center"/>
        </w:trPr>
        <w:tc>
          <w:tcPr>
            <w:tcW w:w="1838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供应商四</w:t>
            </w:r>
            <w:proofErr w:type="gramEnd"/>
          </w:p>
        </w:tc>
        <w:tc>
          <w:tcPr>
            <w:tcW w:w="4061" w:type="dxa"/>
            <w:gridSpan w:val="2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报价</w:t>
            </w:r>
          </w:p>
        </w:tc>
        <w:tc>
          <w:tcPr>
            <w:tcW w:w="1566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57EE3" w:rsidTr="00B3108B">
        <w:trPr>
          <w:trHeight w:val="454"/>
          <w:jc w:val="center"/>
        </w:trPr>
        <w:tc>
          <w:tcPr>
            <w:tcW w:w="1838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供应商五</w:t>
            </w:r>
          </w:p>
        </w:tc>
        <w:tc>
          <w:tcPr>
            <w:tcW w:w="4061" w:type="dxa"/>
            <w:gridSpan w:val="2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报价</w:t>
            </w:r>
          </w:p>
        </w:tc>
        <w:tc>
          <w:tcPr>
            <w:tcW w:w="1566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57EE3" w:rsidTr="00B3108B">
        <w:trPr>
          <w:trHeight w:val="2420"/>
          <w:jc w:val="center"/>
        </w:trPr>
        <w:tc>
          <w:tcPr>
            <w:tcW w:w="1838" w:type="dxa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最终结论</w:t>
            </w:r>
          </w:p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（如果最终选择为非最低价或比价供应商不足三家的，需详细说明原因）</w:t>
            </w:r>
          </w:p>
        </w:tc>
        <w:tc>
          <w:tcPr>
            <w:tcW w:w="6464" w:type="dxa"/>
            <w:gridSpan w:val="4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ind w:firstLineChars="84" w:firstLine="177"/>
              <w:jc w:val="left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各供应商报价单原件附后。</w:t>
            </w:r>
          </w:p>
        </w:tc>
      </w:tr>
      <w:tr w:rsidR="00D57EE3" w:rsidTr="00B3108B">
        <w:trPr>
          <w:trHeight w:val="1757"/>
          <w:jc w:val="center"/>
        </w:trPr>
        <w:tc>
          <w:tcPr>
            <w:tcW w:w="1838" w:type="dxa"/>
            <w:vMerge w:val="restart"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比价小组签字</w:t>
            </w:r>
          </w:p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（3人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及以上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232" w:type="dxa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工号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年    月  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3232" w:type="dxa"/>
            <w:gridSpan w:val="3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工号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年    月  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D57EE3" w:rsidTr="00B3108B">
        <w:trPr>
          <w:trHeight w:val="1757"/>
          <w:jc w:val="center"/>
        </w:trPr>
        <w:tc>
          <w:tcPr>
            <w:tcW w:w="1838" w:type="dxa"/>
            <w:vMerge/>
            <w:vAlign w:val="center"/>
          </w:tcPr>
          <w:p w:rsidR="00D57EE3" w:rsidRDefault="00D57EE3" w:rsidP="00B3108B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232" w:type="dxa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工号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年    月  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3232" w:type="dxa"/>
            <w:gridSpan w:val="3"/>
            <w:vAlign w:val="center"/>
          </w:tcPr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工号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签字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：</w:t>
            </w:r>
          </w:p>
          <w:p w:rsidR="00D57EE3" w:rsidRDefault="00D57EE3" w:rsidP="00B3108B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  <w:p w:rsidR="00D57EE3" w:rsidRDefault="00D57EE3" w:rsidP="00B3108B">
            <w:pPr>
              <w:jc w:val="righ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年    月  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</w:p>
        </w:tc>
      </w:tr>
    </w:tbl>
    <w:p w:rsidR="00D57EE3" w:rsidRDefault="00D57EE3" w:rsidP="00D57EE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:rsidR="00D57EE3" w:rsidRDefault="00D57EE3" w:rsidP="00D57EE3">
      <w:pPr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说明：① 预算金额</w:t>
      </w:r>
      <w:r>
        <w:rPr>
          <w:rFonts w:ascii="宋体" w:eastAsia="宋体" w:hAnsi="宋体"/>
          <w:color w:val="000000" w:themeColor="text1"/>
          <w:szCs w:val="21"/>
        </w:rPr>
        <w:t>10万元（含）以</w:t>
      </w:r>
      <w:r>
        <w:rPr>
          <w:rFonts w:ascii="宋体" w:eastAsia="宋体" w:hAnsi="宋体" w:hint="eastAsia"/>
          <w:color w:val="000000" w:themeColor="text1"/>
          <w:szCs w:val="21"/>
        </w:rPr>
        <w:t>上、5</w:t>
      </w:r>
      <w:r>
        <w:rPr>
          <w:rFonts w:ascii="宋体" w:eastAsia="宋体" w:hAnsi="宋体"/>
          <w:color w:val="000000" w:themeColor="text1"/>
          <w:szCs w:val="21"/>
        </w:rPr>
        <w:t>0</w:t>
      </w:r>
      <w:r>
        <w:rPr>
          <w:rFonts w:ascii="宋体" w:eastAsia="宋体" w:hAnsi="宋体" w:hint="eastAsia"/>
          <w:color w:val="000000" w:themeColor="text1"/>
          <w:szCs w:val="21"/>
        </w:rPr>
        <w:t>万元（不含）以下的教学科研仪器设备、耗材备件（含贵金属类耗材）、</w:t>
      </w:r>
      <w:r>
        <w:rPr>
          <w:rFonts w:ascii="宋体" w:eastAsia="宋体" w:hAnsi="宋体"/>
          <w:color w:val="000000" w:themeColor="text1"/>
          <w:szCs w:val="21"/>
        </w:rPr>
        <w:t>文献</w:t>
      </w:r>
      <w:r>
        <w:rPr>
          <w:rFonts w:ascii="宋体" w:eastAsia="宋体" w:hAnsi="宋体" w:hint="eastAsia"/>
          <w:color w:val="000000" w:themeColor="text1"/>
          <w:szCs w:val="21"/>
        </w:rPr>
        <w:t>和相关服务，1</w:t>
      </w:r>
      <w:r>
        <w:rPr>
          <w:rFonts w:ascii="宋体" w:eastAsia="宋体" w:hAnsi="宋体"/>
          <w:color w:val="000000" w:themeColor="text1"/>
          <w:szCs w:val="21"/>
        </w:rPr>
        <w:t>0</w:t>
      </w:r>
      <w:r>
        <w:rPr>
          <w:rFonts w:ascii="宋体" w:eastAsia="宋体" w:hAnsi="宋体" w:hint="eastAsia"/>
          <w:color w:val="000000" w:themeColor="text1"/>
          <w:szCs w:val="21"/>
        </w:rPr>
        <w:t>万元（含）以上、3</w:t>
      </w:r>
      <w:r>
        <w:rPr>
          <w:rFonts w:ascii="宋体" w:eastAsia="宋体" w:hAnsi="宋体"/>
          <w:color w:val="000000" w:themeColor="text1"/>
          <w:szCs w:val="21"/>
        </w:rPr>
        <w:t>0</w:t>
      </w:r>
      <w:r>
        <w:rPr>
          <w:rFonts w:ascii="宋体" w:eastAsia="宋体" w:hAnsi="宋体" w:hint="eastAsia"/>
          <w:color w:val="000000" w:themeColor="text1"/>
          <w:szCs w:val="21"/>
        </w:rPr>
        <w:t>万元（不含）以下的其他货物与服务，通过比价方式采购，需填写此确认单。</w:t>
      </w:r>
    </w:p>
    <w:p w:rsidR="00D57EE3" w:rsidRDefault="00D57EE3" w:rsidP="00D57EE3">
      <w:pPr>
        <w:ind w:firstLineChars="300" w:firstLine="630"/>
        <w:jc w:val="left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②</w:t>
      </w:r>
      <w:r>
        <w:rPr>
          <w:rFonts w:ascii="宋体" w:eastAsia="宋体" w:hAnsi="宋体"/>
          <w:color w:val="000000" w:themeColor="text1"/>
        </w:rPr>
        <w:t xml:space="preserve"> </w:t>
      </w:r>
      <w:r w:rsidR="00D029C9">
        <w:rPr>
          <w:rFonts w:ascii="宋体" w:eastAsia="宋体" w:hAnsi="宋体" w:hint="eastAsia"/>
          <w:color w:val="000000" w:themeColor="text1"/>
        </w:rPr>
        <w:t>需附</w:t>
      </w:r>
      <w:r>
        <w:rPr>
          <w:rFonts w:ascii="宋体" w:eastAsia="宋体" w:hAnsi="宋体" w:hint="eastAsia"/>
          <w:color w:val="000000" w:themeColor="text1"/>
        </w:rPr>
        <w:t>供应商</w:t>
      </w:r>
      <w:r>
        <w:rPr>
          <w:rFonts w:ascii="宋体" w:eastAsia="宋体" w:hAnsi="宋体"/>
          <w:color w:val="000000" w:themeColor="text1"/>
        </w:rPr>
        <w:t>提供</w:t>
      </w:r>
      <w:r>
        <w:rPr>
          <w:rFonts w:ascii="宋体" w:eastAsia="宋体" w:hAnsi="宋体" w:hint="eastAsia"/>
          <w:color w:val="000000" w:themeColor="text1"/>
        </w:rPr>
        <w:t>的报价单等证明材料</w:t>
      </w:r>
      <w:r w:rsidR="00D029C9">
        <w:rPr>
          <w:rFonts w:ascii="宋体" w:eastAsia="宋体" w:hAnsi="宋体" w:hint="eastAsia"/>
          <w:color w:val="000000" w:themeColor="text1"/>
        </w:rPr>
        <w:t>（</w:t>
      </w:r>
      <w:r>
        <w:rPr>
          <w:rFonts w:ascii="宋体" w:eastAsia="宋体" w:hAnsi="宋体" w:hint="eastAsia"/>
          <w:color w:val="000000" w:themeColor="text1"/>
        </w:rPr>
        <w:t>负责人签字并加盖公章</w:t>
      </w:r>
      <w:r w:rsidR="00D029C9">
        <w:rPr>
          <w:rFonts w:ascii="宋体" w:eastAsia="宋体" w:hAnsi="宋体" w:hint="eastAsia"/>
          <w:color w:val="000000" w:themeColor="text1"/>
        </w:rPr>
        <w:t>）</w:t>
      </w:r>
      <w:bookmarkStart w:id="0" w:name="_GoBack"/>
      <w:bookmarkEnd w:id="0"/>
      <w:r>
        <w:rPr>
          <w:rFonts w:ascii="宋体" w:eastAsia="宋体" w:hAnsi="宋体" w:hint="eastAsia"/>
          <w:color w:val="000000" w:themeColor="text1"/>
        </w:rPr>
        <w:t>。</w:t>
      </w:r>
    </w:p>
    <w:p w:rsidR="007429CC" w:rsidRPr="00D57EE3" w:rsidRDefault="00D57EE3" w:rsidP="00D57EE3">
      <w:pPr>
        <w:ind w:firstLineChars="300" w:firstLine="630"/>
        <w:jc w:val="left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宋体" w:eastAsia="宋体" w:hAnsi="宋体" w:hint="eastAsia"/>
          <w:color w:val="000000" w:themeColor="text1"/>
        </w:rPr>
        <w:t>③ 经充分市场调研后，只能从唯一供应商处采购的，按照单一来源采购有关规定执行。</w:t>
      </w:r>
    </w:p>
    <w:sectPr w:rsidR="007429CC" w:rsidRPr="00D57EE3" w:rsidSect="00D57EE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E3"/>
    <w:rsid w:val="007429CC"/>
    <w:rsid w:val="00D029C9"/>
    <w:rsid w:val="00D5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2193"/>
  <w15:chartTrackingRefBased/>
  <w15:docId w15:val="{49BC7035-2A59-42DD-B5BD-405D82F7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USTB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微软用户</cp:lastModifiedBy>
  <cp:revision>2</cp:revision>
  <dcterms:created xsi:type="dcterms:W3CDTF">2019-07-26T07:11:00Z</dcterms:created>
  <dcterms:modified xsi:type="dcterms:W3CDTF">2019-07-28T04:53:00Z</dcterms:modified>
</cp:coreProperties>
</file>