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A0FF" w14:textId="77777777" w:rsidR="00FA57B7" w:rsidRDefault="00FA57B7">
      <w:pPr>
        <w:spacing w:before="147" w:line="191" w:lineRule="auto"/>
        <w:rPr>
          <w:rFonts w:ascii="宋体" w:eastAsia="宋体" w:hAnsi="宋体" w:cs="宋体"/>
          <w:color w:val="auto"/>
          <w:sz w:val="31"/>
          <w:szCs w:val="31"/>
        </w:rPr>
      </w:pPr>
    </w:p>
    <w:p w14:paraId="4D034276" w14:textId="77777777" w:rsidR="00FA57B7" w:rsidRDefault="00FA57B7">
      <w:pPr>
        <w:spacing w:before="110" w:line="423" w:lineRule="exact"/>
        <w:ind w:left="5792"/>
        <w:rPr>
          <w:rFonts w:ascii="宋体" w:eastAsia="宋体" w:hAnsi="宋体" w:cs="宋体"/>
          <w:color w:val="auto"/>
          <w:sz w:val="31"/>
          <w:szCs w:val="31"/>
        </w:rPr>
      </w:pPr>
    </w:p>
    <w:p w14:paraId="11197692" w14:textId="77777777" w:rsidR="00FA57B7" w:rsidRDefault="00FA57B7">
      <w:pPr>
        <w:spacing w:line="264" w:lineRule="auto"/>
        <w:rPr>
          <w:color w:val="auto"/>
        </w:rPr>
      </w:pPr>
    </w:p>
    <w:p w14:paraId="18E68061" w14:textId="77777777" w:rsidR="00FA57B7" w:rsidRDefault="00FA57B7">
      <w:pPr>
        <w:spacing w:line="265" w:lineRule="auto"/>
        <w:rPr>
          <w:color w:val="auto"/>
        </w:rPr>
      </w:pPr>
    </w:p>
    <w:p w14:paraId="5DD7CBB3" w14:textId="77777777" w:rsidR="00FA57B7" w:rsidRDefault="00FA57B7">
      <w:pPr>
        <w:spacing w:line="265" w:lineRule="auto"/>
        <w:rPr>
          <w:color w:val="auto"/>
        </w:rPr>
      </w:pPr>
    </w:p>
    <w:p w14:paraId="3AAE704A" w14:textId="77777777" w:rsidR="00FA57B7" w:rsidRDefault="00FA57B7">
      <w:pPr>
        <w:spacing w:line="265" w:lineRule="auto"/>
        <w:rPr>
          <w:color w:val="auto"/>
        </w:rPr>
      </w:pPr>
    </w:p>
    <w:p w14:paraId="51168DB0" w14:textId="77777777" w:rsidR="00FA57B7" w:rsidRDefault="00FA57B7">
      <w:pPr>
        <w:spacing w:line="265" w:lineRule="auto"/>
        <w:rPr>
          <w:color w:val="auto"/>
        </w:rPr>
      </w:pPr>
    </w:p>
    <w:p w14:paraId="69468BBA" w14:textId="77777777" w:rsidR="00FA57B7" w:rsidRDefault="00FA57B7">
      <w:pPr>
        <w:spacing w:line="265" w:lineRule="auto"/>
        <w:rPr>
          <w:color w:val="auto"/>
        </w:rPr>
      </w:pPr>
    </w:p>
    <w:p w14:paraId="526B42E6" w14:textId="77777777" w:rsidR="00FA57B7" w:rsidRDefault="00FA57B7">
      <w:pPr>
        <w:spacing w:line="265" w:lineRule="auto"/>
        <w:rPr>
          <w:color w:val="auto"/>
        </w:rPr>
      </w:pPr>
    </w:p>
    <w:p w14:paraId="77F253B5" w14:textId="77777777" w:rsidR="00FA57B7" w:rsidRDefault="00FA57B7">
      <w:pPr>
        <w:spacing w:line="265" w:lineRule="auto"/>
        <w:rPr>
          <w:color w:val="auto"/>
        </w:rPr>
      </w:pPr>
    </w:p>
    <w:p w14:paraId="26824503" w14:textId="77777777" w:rsidR="00FA57B7" w:rsidRDefault="00FA57B7">
      <w:pPr>
        <w:spacing w:line="265" w:lineRule="auto"/>
        <w:rPr>
          <w:color w:val="auto"/>
        </w:rPr>
      </w:pPr>
    </w:p>
    <w:p w14:paraId="6E9E3A1C" w14:textId="77777777" w:rsidR="00FA57B7" w:rsidRDefault="000923BA">
      <w:pPr>
        <w:spacing w:before="169" w:line="209" w:lineRule="auto"/>
        <w:jc w:val="center"/>
        <w:rPr>
          <w:rFonts w:ascii="宋体" w:eastAsia="宋体" w:hAnsi="宋体" w:cs="宋体"/>
          <w:color w:val="auto"/>
          <w:spacing w:val="1"/>
          <w:sz w:val="52"/>
          <w:szCs w:val="52"/>
          <w14:textOutline w14:w="6616" w14:cap="flat" w14:cmpd="sng" w14:algn="ctr">
            <w14:solidFill>
              <w14:srgbClr w14:val="000000"/>
            </w14:solidFill>
            <w14:prstDash w14:val="solid"/>
            <w14:miter w14:lim="0"/>
          </w14:textOutline>
        </w:rPr>
      </w:pPr>
      <w:r>
        <w:rPr>
          <w:rFonts w:ascii="宋体" w:eastAsia="宋体" w:hAnsi="宋体" w:cs="宋体"/>
          <w:color w:val="auto"/>
          <w:spacing w:val="1"/>
          <w:sz w:val="52"/>
          <w:szCs w:val="52"/>
          <w14:textOutline w14:w="6616" w14:cap="flat" w14:cmpd="sng" w14:algn="ctr">
            <w14:solidFill>
              <w14:srgbClr w14:val="000000"/>
            </w14:solidFill>
            <w14:prstDash w14:val="solid"/>
            <w14:miter w14:lim="0"/>
          </w14:textOutline>
        </w:rPr>
        <w:t>北京市</w:t>
      </w:r>
      <w:r>
        <w:rPr>
          <w:rFonts w:ascii="宋体" w:eastAsia="宋体" w:hAnsi="宋体" w:cs="宋体" w:hint="eastAsia"/>
          <w:color w:val="auto"/>
          <w:spacing w:val="1"/>
          <w:sz w:val="52"/>
          <w:szCs w:val="52"/>
          <w14:textOutline w14:w="6616" w14:cap="flat" w14:cmpd="sng" w14:algn="ctr">
            <w14:solidFill>
              <w14:srgbClr w14:val="000000"/>
            </w14:solidFill>
            <w14:prstDash w14:val="solid"/>
            <w14:miter w14:lim="0"/>
          </w14:textOutline>
        </w:rPr>
        <w:t>房屋建筑与市政基础设施工程限额以下小型工程</w:t>
      </w:r>
      <w:r>
        <w:rPr>
          <w:rFonts w:ascii="宋体" w:eastAsia="宋体" w:hAnsi="宋体" w:cs="宋体"/>
          <w:color w:val="auto"/>
          <w:spacing w:val="1"/>
          <w:sz w:val="52"/>
          <w:szCs w:val="52"/>
          <w14:textOutline w14:w="6616" w14:cap="flat" w14:cmpd="sng" w14:algn="ctr">
            <w14:solidFill>
              <w14:srgbClr w14:val="000000"/>
            </w14:solidFill>
            <w14:prstDash w14:val="solid"/>
            <w14:miter w14:lim="0"/>
          </w14:textOutline>
        </w:rPr>
        <w:t>施工合同</w:t>
      </w:r>
    </w:p>
    <w:p w14:paraId="472842F3" w14:textId="77777777" w:rsidR="00FA57B7" w:rsidRDefault="00FA57B7">
      <w:pPr>
        <w:spacing w:line="242" w:lineRule="auto"/>
        <w:rPr>
          <w:color w:val="auto"/>
        </w:rPr>
      </w:pPr>
    </w:p>
    <w:p w14:paraId="6E9D4B00" w14:textId="77777777" w:rsidR="00FA57B7" w:rsidRDefault="00FA57B7">
      <w:pPr>
        <w:spacing w:line="242" w:lineRule="auto"/>
        <w:rPr>
          <w:color w:val="auto"/>
        </w:rPr>
      </w:pPr>
    </w:p>
    <w:p w14:paraId="23534054" w14:textId="77777777" w:rsidR="00FA57B7" w:rsidRDefault="00FA57B7">
      <w:pPr>
        <w:spacing w:line="243" w:lineRule="auto"/>
        <w:rPr>
          <w:color w:val="auto"/>
        </w:rPr>
      </w:pPr>
    </w:p>
    <w:p w14:paraId="4BD79DC6" w14:textId="77777777" w:rsidR="00FA57B7" w:rsidRDefault="00FA57B7">
      <w:pPr>
        <w:spacing w:line="243" w:lineRule="auto"/>
        <w:rPr>
          <w:color w:val="auto"/>
        </w:rPr>
      </w:pPr>
    </w:p>
    <w:p w14:paraId="29CC84CE" w14:textId="77777777" w:rsidR="00FA57B7" w:rsidRDefault="00FA57B7">
      <w:pPr>
        <w:spacing w:line="243" w:lineRule="auto"/>
        <w:rPr>
          <w:color w:val="auto"/>
        </w:rPr>
      </w:pPr>
    </w:p>
    <w:p w14:paraId="260F9E71" w14:textId="77777777" w:rsidR="00FA57B7" w:rsidRDefault="00FA57B7">
      <w:pPr>
        <w:spacing w:line="243" w:lineRule="auto"/>
        <w:rPr>
          <w:color w:val="auto"/>
        </w:rPr>
      </w:pPr>
    </w:p>
    <w:p w14:paraId="403E1317" w14:textId="77777777" w:rsidR="00FA57B7" w:rsidRDefault="00FA57B7">
      <w:pPr>
        <w:spacing w:line="243" w:lineRule="auto"/>
        <w:rPr>
          <w:color w:val="auto"/>
        </w:rPr>
      </w:pPr>
    </w:p>
    <w:p w14:paraId="286F427B" w14:textId="77777777" w:rsidR="00FA57B7" w:rsidRDefault="00FA57B7">
      <w:pPr>
        <w:spacing w:line="243" w:lineRule="auto"/>
        <w:rPr>
          <w:color w:val="auto"/>
        </w:rPr>
      </w:pPr>
    </w:p>
    <w:p w14:paraId="4F563C74" w14:textId="77777777" w:rsidR="00FA57B7" w:rsidRDefault="00FA57B7">
      <w:pPr>
        <w:spacing w:line="243" w:lineRule="auto"/>
        <w:rPr>
          <w:color w:val="auto"/>
        </w:rPr>
      </w:pPr>
    </w:p>
    <w:p w14:paraId="3A5A0AD4" w14:textId="77777777" w:rsidR="00FA57B7" w:rsidRDefault="00FA57B7">
      <w:pPr>
        <w:spacing w:line="243" w:lineRule="auto"/>
        <w:rPr>
          <w:color w:val="auto"/>
        </w:rPr>
      </w:pPr>
    </w:p>
    <w:p w14:paraId="2B5E34F1" w14:textId="77777777" w:rsidR="00FA57B7" w:rsidRDefault="00FA57B7">
      <w:pPr>
        <w:spacing w:line="243" w:lineRule="auto"/>
        <w:rPr>
          <w:color w:val="auto"/>
        </w:rPr>
      </w:pPr>
    </w:p>
    <w:p w14:paraId="5821D7CB" w14:textId="77777777" w:rsidR="00FA57B7" w:rsidRDefault="00FA57B7">
      <w:pPr>
        <w:spacing w:line="243" w:lineRule="auto"/>
        <w:rPr>
          <w:color w:val="auto"/>
        </w:rPr>
      </w:pPr>
    </w:p>
    <w:p w14:paraId="25606336" w14:textId="77777777" w:rsidR="00FA57B7" w:rsidRDefault="00FA57B7">
      <w:pPr>
        <w:spacing w:line="243" w:lineRule="auto"/>
        <w:rPr>
          <w:color w:val="auto"/>
        </w:rPr>
      </w:pPr>
    </w:p>
    <w:p w14:paraId="7DCAC7A2" w14:textId="77777777" w:rsidR="00FA57B7" w:rsidRDefault="00FA57B7">
      <w:pPr>
        <w:spacing w:line="243" w:lineRule="auto"/>
        <w:rPr>
          <w:color w:val="auto"/>
        </w:rPr>
      </w:pPr>
    </w:p>
    <w:p w14:paraId="67599AD2" w14:textId="77777777" w:rsidR="00FA57B7" w:rsidRDefault="00FA57B7">
      <w:pPr>
        <w:spacing w:line="243" w:lineRule="auto"/>
        <w:rPr>
          <w:color w:val="auto"/>
        </w:rPr>
      </w:pPr>
    </w:p>
    <w:p w14:paraId="739545A0" w14:textId="77777777" w:rsidR="00FA57B7" w:rsidRDefault="00FA57B7">
      <w:pPr>
        <w:spacing w:line="243" w:lineRule="auto"/>
        <w:rPr>
          <w:color w:val="auto"/>
        </w:rPr>
      </w:pPr>
    </w:p>
    <w:p w14:paraId="409CF513" w14:textId="77777777" w:rsidR="00FA57B7" w:rsidRDefault="00FA57B7">
      <w:pPr>
        <w:spacing w:line="243" w:lineRule="auto"/>
        <w:rPr>
          <w:color w:val="auto"/>
        </w:rPr>
      </w:pPr>
    </w:p>
    <w:p w14:paraId="6072ADBF" w14:textId="77777777" w:rsidR="00FA57B7" w:rsidRDefault="00FA57B7">
      <w:pPr>
        <w:spacing w:line="243" w:lineRule="auto"/>
        <w:rPr>
          <w:color w:val="auto"/>
        </w:rPr>
      </w:pPr>
    </w:p>
    <w:p w14:paraId="2A805C0B" w14:textId="77777777" w:rsidR="00FA57B7" w:rsidRDefault="00FA57B7">
      <w:pPr>
        <w:spacing w:line="243" w:lineRule="auto"/>
        <w:rPr>
          <w:color w:val="auto"/>
        </w:rPr>
      </w:pPr>
    </w:p>
    <w:p w14:paraId="1957DBCE" w14:textId="77777777" w:rsidR="00FA57B7" w:rsidRDefault="00FA57B7">
      <w:pPr>
        <w:spacing w:line="243" w:lineRule="auto"/>
        <w:rPr>
          <w:color w:val="auto"/>
        </w:rPr>
      </w:pPr>
    </w:p>
    <w:p w14:paraId="5A981E17" w14:textId="77777777" w:rsidR="00FA57B7" w:rsidRDefault="00FA57B7">
      <w:pPr>
        <w:spacing w:line="243" w:lineRule="auto"/>
        <w:rPr>
          <w:color w:val="auto"/>
        </w:rPr>
      </w:pPr>
    </w:p>
    <w:p w14:paraId="18C7314C" w14:textId="77777777" w:rsidR="00FA57B7" w:rsidRDefault="00FA57B7">
      <w:pPr>
        <w:spacing w:line="243" w:lineRule="auto"/>
        <w:rPr>
          <w:color w:val="auto"/>
        </w:rPr>
      </w:pPr>
    </w:p>
    <w:p w14:paraId="2CBAFB64" w14:textId="77777777" w:rsidR="00FA57B7" w:rsidRDefault="00FA57B7">
      <w:pPr>
        <w:spacing w:line="243" w:lineRule="auto"/>
        <w:rPr>
          <w:color w:val="auto"/>
        </w:rPr>
      </w:pPr>
    </w:p>
    <w:p w14:paraId="1C4AE972" w14:textId="77777777" w:rsidR="00FA57B7" w:rsidRDefault="00FA57B7">
      <w:pPr>
        <w:spacing w:line="243" w:lineRule="auto"/>
        <w:rPr>
          <w:color w:val="auto"/>
        </w:rPr>
      </w:pPr>
    </w:p>
    <w:p w14:paraId="00EA8426" w14:textId="77777777" w:rsidR="00FA57B7" w:rsidRDefault="00FA57B7">
      <w:pPr>
        <w:spacing w:line="243" w:lineRule="auto"/>
        <w:rPr>
          <w:color w:val="auto"/>
        </w:rPr>
      </w:pPr>
    </w:p>
    <w:p w14:paraId="3FDC4F17" w14:textId="77777777" w:rsidR="00FA57B7" w:rsidRDefault="00FA57B7">
      <w:pPr>
        <w:spacing w:line="243" w:lineRule="auto"/>
        <w:rPr>
          <w:color w:val="auto"/>
        </w:rPr>
      </w:pPr>
    </w:p>
    <w:p w14:paraId="01D3026C" w14:textId="77777777" w:rsidR="00FA57B7" w:rsidRDefault="00FA57B7">
      <w:pPr>
        <w:spacing w:line="243" w:lineRule="auto"/>
        <w:rPr>
          <w:color w:val="auto"/>
        </w:rPr>
      </w:pPr>
    </w:p>
    <w:p w14:paraId="171098BE" w14:textId="77777777" w:rsidR="00FA57B7" w:rsidRDefault="00FA57B7">
      <w:pPr>
        <w:spacing w:line="243" w:lineRule="auto"/>
        <w:rPr>
          <w:color w:val="auto"/>
        </w:rPr>
      </w:pPr>
    </w:p>
    <w:p w14:paraId="72C06AA5" w14:textId="77777777" w:rsidR="00FA57B7" w:rsidRDefault="00FA57B7">
      <w:pPr>
        <w:spacing w:line="243" w:lineRule="auto"/>
        <w:rPr>
          <w:color w:val="auto"/>
        </w:rPr>
      </w:pPr>
    </w:p>
    <w:p w14:paraId="5AC82092" w14:textId="77777777" w:rsidR="00FA57B7" w:rsidRDefault="00FA57B7">
      <w:pPr>
        <w:spacing w:line="243" w:lineRule="auto"/>
        <w:rPr>
          <w:color w:val="auto"/>
        </w:rPr>
      </w:pPr>
    </w:p>
    <w:p w14:paraId="4A9658C8" w14:textId="77777777" w:rsidR="00FA57B7" w:rsidRDefault="00FA57B7">
      <w:pPr>
        <w:spacing w:line="243" w:lineRule="auto"/>
        <w:rPr>
          <w:color w:val="auto"/>
        </w:rPr>
      </w:pPr>
    </w:p>
    <w:p w14:paraId="04D8BF09" w14:textId="77777777" w:rsidR="00FA57B7" w:rsidRDefault="00FA57B7">
      <w:pPr>
        <w:spacing w:line="243" w:lineRule="auto"/>
        <w:rPr>
          <w:color w:val="auto"/>
        </w:rPr>
      </w:pPr>
    </w:p>
    <w:p w14:paraId="0A256F99" w14:textId="77777777" w:rsidR="00FA57B7" w:rsidRDefault="000923BA">
      <w:pPr>
        <w:spacing w:before="101" w:line="218" w:lineRule="auto"/>
        <w:ind w:left="2189"/>
        <w:rPr>
          <w:rFonts w:ascii="宋体" w:eastAsia="宋体" w:hAnsi="宋体" w:cs="宋体"/>
          <w:color w:val="auto"/>
          <w:sz w:val="31"/>
          <w:szCs w:val="31"/>
        </w:rPr>
      </w:pPr>
      <w:r>
        <w:rPr>
          <w:rFonts w:ascii="宋体" w:eastAsia="宋体" w:hAnsi="宋体" w:cs="宋体"/>
          <w:color w:val="auto"/>
          <w:spacing w:val="46"/>
          <w:sz w:val="31"/>
          <w:szCs w:val="31"/>
          <w14:textOutline w14:w="4051" w14:cap="flat" w14:cmpd="sng" w14:algn="ctr">
            <w14:solidFill>
              <w14:srgbClr w14:val="000000"/>
            </w14:solidFill>
            <w14:prstDash w14:val="solid"/>
            <w14:miter w14:lim="0"/>
          </w14:textOutline>
        </w:rPr>
        <w:t>北</w:t>
      </w:r>
      <w:r>
        <w:rPr>
          <w:rFonts w:ascii="宋体" w:eastAsia="宋体" w:hAnsi="宋体" w:cs="宋体"/>
          <w:color w:val="auto"/>
          <w:spacing w:val="42"/>
          <w:sz w:val="31"/>
          <w:szCs w:val="31"/>
          <w14:textOutline w14:w="4051" w14:cap="flat" w14:cmpd="sng" w14:algn="ctr">
            <w14:solidFill>
              <w14:srgbClr w14:val="000000"/>
            </w14:solidFill>
            <w14:prstDash w14:val="solid"/>
            <w14:miter w14:lim="0"/>
          </w14:textOutline>
        </w:rPr>
        <w:t>京市住房和城乡建设委员会</w:t>
      </w:r>
    </w:p>
    <w:p w14:paraId="59370451" w14:textId="4E6A9216" w:rsidR="00FA57B7" w:rsidRDefault="000923BA">
      <w:pPr>
        <w:spacing w:before="124" w:line="212" w:lineRule="auto"/>
        <w:ind w:left="3379"/>
        <w:rPr>
          <w:rFonts w:ascii="宋体" w:eastAsia="宋体" w:hAnsi="宋体" w:cs="宋体"/>
          <w:color w:val="auto"/>
          <w:sz w:val="31"/>
          <w:szCs w:val="31"/>
        </w:rPr>
      </w:pPr>
      <w:r>
        <w:rPr>
          <w:rFonts w:ascii="宋体" w:eastAsia="宋体" w:hAnsi="宋体" w:cs="宋体"/>
          <w:color w:val="auto"/>
          <w:spacing w:val="10"/>
          <w:sz w:val="31"/>
          <w:szCs w:val="31"/>
          <w14:textOutline w14:w="4051" w14:cap="flat" w14:cmpd="sng" w14:algn="ctr">
            <w14:solidFill>
              <w14:srgbClr w14:val="000000"/>
            </w14:solidFill>
            <w14:prstDash w14:val="solid"/>
            <w14:miter w14:lim="0"/>
          </w14:textOutline>
        </w:rPr>
        <w:t>二</w:t>
      </w:r>
      <w:r>
        <w:rPr>
          <w:rFonts w:ascii="宋体" w:eastAsia="宋体" w:hAnsi="宋体" w:cs="宋体"/>
          <w:color w:val="auto"/>
          <w:spacing w:val="8"/>
          <w:sz w:val="31"/>
          <w:szCs w:val="31"/>
          <w14:textOutline w14:w="4051" w14:cap="flat" w14:cmpd="sng" w14:algn="ctr">
            <w14:solidFill>
              <w14:srgbClr w14:val="000000"/>
            </w14:solidFill>
            <w14:prstDash w14:val="solid"/>
            <w14:miter w14:lim="0"/>
          </w14:textOutline>
        </w:rPr>
        <w:t>〇</w:t>
      </w:r>
      <w:r>
        <w:rPr>
          <w:rFonts w:ascii="宋体" w:eastAsia="宋体" w:hAnsi="宋体" w:cs="宋体" w:hint="eastAsia"/>
          <w:color w:val="auto"/>
          <w:spacing w:val="8"/>
          <w:sz w:val="31"/>
          <w:szCs w:val="31"/>
          <w14:textOutline w14:w="4051" w14:cap="flat" w14:cmpd="sng" w14:algn="ctr">
            <w14:solidFill>
              <w14:srgbClr w14:val="000000"/>
            </w14:solidFill>
            <w14:prstDash w14:val="solid"/>
            <w14:miter w14:lim="0"/>
          </w14:textOutline>
        </w:rPr>
        <w:t>二</w:t>
      </w:r>
      <w:r w:rsidR="00D80839" w:rsidRPr="00D80839">
        <w:rPr>
          <w:rFonts w:ascii="宋体" w:eastAsia="宋体" w:hAnsi="宋体" w:cs="宋体" w:hint="eastAsia"/>
          <w:color w:val="auto"/>
          <w:spacing w:val="8"/>
          <w:sz w:val="31"/>
          <w:szCs w:val="31"/>
          <w:highlight w:val="green"/>
          <w14:textOutline w14:w="4051" w14:cap="flat" w14:cmpd="sng" w14:algn="ctr">
            <w14:solidFill>
              <w14:srgbClr w14:val="000000"/>
            </w14:solidFill>
            <w14:prstDash w14:val="solid"/>
            <w14:miter w14:lim="0"/>
          </w14:textOutline>
        </w:rPr>
        <w:t>x</w:t>
      </w:r>
      <w:r>
        <w:rPr>
          <w:rFonts w:ascii="宋体" w:eastAsia="宋体" w:hAnsi="宋体" w:cs="宋体"/>
          <w:color w:val="auto"/>
          <w:spacing w:val="8"/>
          <w:sz w:val="31"/>
          <w:szCs w:val="31"/>
          <w14:textOutline w14:w="4051" w14:cap="flat" w14:cmpd="sng" w14:algn="ctr">
            <w14:solidFill>
              <w14:srgbClr w14:val="000000"/>
            </w14:solidFill>
            <w14:prstDash w14:val="solid"/>
            <w14:miter w14:lim="0"/>
          </w14:textOutline>
        </w:rPr>
        <w:t>年</w:t>
      </w:r>
      <w:r w:rsidR="00D80839" w:rsidRPr="00D80839">
        <w:rPr>
          <w:rFonts w:ascii="宋体" w:eastAsia="宋体" w:hAnsi="宋体" w:cs="宋体" w:hint="eastAsia"/>
          <w:color w:val="auto"/>
          <w:spacing w:val="8"/>
          <w:sz w:val="31"/>
          <w:szCs w:val="31"/>
          <w:highlight w:val="green"/>
          <w14:textOutline w14:w="4051" w14:cap="flat" w14:cmpd="sng" w14:algn="ctr">
            <w14:solidFill>
              <w14:srgbClr w14:val="000000"/>
            </w14:solidFill>
            <w14:prstDash w14:val="solid"/>
            <w14:miter w14:lim="0"/>
          </w14:textOutline>
        </w:rPr>
        <w:t>x</w:t>
      </w:r>
      <w:r>
        <w:rPr>
          <w:rFonts w:ascii="宋体" w:eastAsia="宋体" w:hAnsi="宋体" w:cs="宋体"/>
          <w:color w:val="auto"/>
          <w:spacing w:val="8"/>
          <w:sz w:val="31"/>
          <w:szCs w:val="31"/>
          <w14:textOutline w14:w="4051" w14:cap="flat" w14:cmpd="sng" w14:algn="ctr">
            <w14:solidFill>
              <w14:srgbClr w14:val="000000"/>
            </w14:solidFill>
            <w14:prstDash w14:val="solid"/>
            <w14:miter w14:lim="0"/>
          </w14:textOutline>
        </w:rPr>
        <w:t>月</w:t>
      </w:r>
    </w:p>
    <w:p w14:paraId="2EAD790F" w14:textId="77777777" w:rsidR="00FA57B7" w:rsidRDefault="000923BA">
      <w:pPr>
        <w:kinsoku/>
        <w:autoSpaceDE/>
        <w:autoSpaceDN/>
        <w:adjustRightInd/>
        <w:snapToGrid/>
        <w:textAlignment w:val="auto"/>
        <w:rPr>
          <w:color w:val="auto"/>
        </w:rPr>
      </w:pPr>
      <w:r>
        <w:rPr>
          <w:color w:val="auto"/>
        </w:rPr>
        <w:br w:type="page"/>
      </w:r>
    </w:p>
    <w:p w14:paraId="500A01ED" w14:textId="77777777" w:rsidR="00FA57B7" w:rsidRDefault="00FA57B7">
      <w:pPr>
        <w:spacing w:line="360" w:lineRule="auto"/>
        <w:rPr>
          <w:rFonts w:eastAsiaTheme="minorEastAsia"/>
          <w:color w:val="auto"/>
        </w:rPr>
        <w:sectPr w:rsidR="00FA57B7">
          <w:headerReference w:type="default" r:id="rId7"/>
          <w:pgSz w:w="11906" w:h="16838"/>
          <w:pgMar w:top="1429" w:right="1548" w:bottom="1219" w:left="1542" w:header="0" w:footer="0" w:gutter="0"/>
          <w:cols w:space="720"/>
        </w:sectPr>
      </w:pPr>
    </w:p>
    <w:p w14:paraId="2AF8B3E5" w14:textId="77777777" w:rsidR="00FA57B7" w:rsidRDefault="000923BA">
      <w:pPr>
        <w:spacing w:line="360" w:lineRule="auto"/>
        <w:ind w:left="2969"/>
        <w:rPr>
          <w:rFonts w:ascii="宋体" w:eastAsia="宋体" w:hAnsi="宋体" w:cs="宋体"/>
          <w:color w:val="auto"/>
          <w:sz w:val="31"/>
          <w:szCs w:val="31"/>
        </w:rPr>
      </w:pPr>
      <w:r>
        <w:rPr>
          <w:rFonts w:ascii="宋体" w:eastAsia="宋体" w:hAnsi="宋体" w:cs="宋体"/>
          <w:color w:val="auto"/>
          <w:spacing w:val="8"/>
          <w:sz w:val="31"/>
          <w:szCs w:val="31"/>
          <w14:textOutline w14:w="4051" w14:cap="flat" w14:cmpd="sng" w14:algn="ctr">
            <w14:solidFill>
              <w14:srgbClr w14:val="000000"/>
            </w14:solidFill>
            <w14:prstDash w14:val="solid"/>
            <w14:miter w14:lim="0"/>
          </w14:textOutline>
        </w:rPr>
        <w:lastRenderedPageBreak/>
        <w:t>第一部分</w:t>
      </w:r>
      <w:r>
        <w:rPr>
          <w:rFonts w:ascii="宋体" w:eastAsia="宋体" w:hAnsi="宋体" w:cs="宋体"/>
          <w:color w:val="auto"/>
          <w:spacing w:val="8"/>
          <w:sz w:val="31"/>
          <w:szCs w:val="31"/>
        </w:rPr>
        <w:t xml:space="preserve">    </w:t>
      </w:r>
      <w:r>
        <w:rPr>
          <w:rFonts w:ascii="宋体" w:eastAsia="宋体" w:hAnsi="宋体" w:cs="宋体"/>
          <w:color w:val="auto"/>
          <w:spacing w:val="8"/>
          <w:sz w:val="31"/>
          <w:szCs w:val="31"/>
          <w14:textOutline w14:w="4051" w14:cap="flat" w14:cmpd="sng" w14:algn="ctr">
            <w14:solidFill>
              <w14:srgbClr w14:val="000000"/>
            </w14:solidFill>
            <w14:prstDash w14:val="solid"/>
            <w14:miter w14:lim="0"/>
          </w14:textOutline>
        </w:rPr>
        <w:t>协议</w:t>
      </w:r>
      <w:r>
        <w:rPr>
          <w:rFonts w:ascii="宋体" w:eastAsia="宋体" w:hAnsi="宋体" w:cs="宋体"/>
          <w:color w:val="auto"/>
          <w:spacing w:val="7"/>
          <w:sz w:val="31"/>
          <w:szCs w:val="31"/>
          <w14:textOutline w14:w="4051" w14:cap="flat" w14:cmpd="sng" w14:algn="ctr">
            <w14:solidFill>
              <w14:srgbClr w14:val="000000"/>
            </w14:solidFill>
            <w14:prstDash w14:val="solid"/>
            <w14:miter w14:lim="0"/>
          </w14:textOutline>
        </w:rPr>
        <w:t>书</w:t>
      </w:r>
    </w:p>
    <w:p w14:paraId="221A2705" w14:textId="671CCE24" w:rsidR="00FA57B7" w:rsidRDefault="000923BA">
      <w:pPr>
        <w:spacing w:line="360" w:lineRule="auto"/>
        <w:ind w:left="1" w:right="1339" w:firstLine="2"/>
        <w:rPr>
          <w:rFonts w:ascii="宋体" w:eastAsia="宋体" w:hAnsi="宋体" w:cs="宋体"/>
          <w:color w:val="auto"/>
        </w:rPr>
      </w:pPr>
      <w:r>
        <w:rPr>
          <w:rFonts w:ascii="宋体" w:eastAsia="宋体" w:hAnsi="宋体" w:cs="宋体"/>
          <w:color w:val="auto"/>
          <w:spacing w:val="-2"/>
          <w14:textOutline w14:w="2679" w14:cap="flat" w14:cmpd="sng" w14:algn="ctr">
            <w14:solidFill>
              <w14:srgbClr w14:val="000000"/>
            </w14:solidFill>
            <w14:prstDash w14:val="solid"/>
            <w14:miter w14:lim="0"/>
          </w14:textOutline>
        </w:rPr>
        <w:t>发包人</w:t>
      </w:r>
      <w:r>
        <w:rPr>
          <w:rFonts w:ascii="宋体" w:eastAsia="宋体" w:hAnsi="宋体" w:cs="宋体"/>
          <w:color w:val="auto"/>
          <w:spacing w:val="-2"/>
        </w:rPr>
        <w:t xml:space="preserve"> </w:t>
      </w:r>
      <w:r>
        <w:rPr>
          <w:rFonts w:ascii="宋体" w:eastAsia="宋体" w:hAnsi="宋体" w:cs="宋体"/>
          <w:color w:val="auto"/>
          <w:spacing w:val="-2"/>
          <w14:textOutline w14:w="2679" w14:cap="flat" w14:cmpd="sng" w14:algn="ctr">
            <w14:solidFill>
              <w14:srgbClr w14:val="000000"/>
            </w14:solidFill>
            <w14:prstDash w14:val="solid"/>
            <w14:miter w14:lim="0"/>
          </w14:textOutline>
        </w:rPr>
        <w:t>(</w:t>
      </w:r>
      <w:r>
        <w:rPr>
          <w:rFonts w:ascii="宋体" w:eastAsia="宋体" w:hAnsi="宋体" w:cs="宋体" w:hint="eastAsia"/>
          <w:color w:val="auto"/>
          <w:spacing w:val="-2"/>
          <w14:textOutline w14:w="2679" w14:cap="flat" w14:cmpd="sng" w14:algn="ctr">
            <w14:solidFill>
              <w14:srgbClr w14:val="000000"/>
            </w14:solidFill>
            <w14:prstDash w14:val="solid"/>
            <w14:miter w14:lim="0"/>
          </w14:textOutline>
        </w:rPr>
        <w:t>建设单位</w:t>
      </w:r>
      <w:r>
        <w:rPr>
          <w:rFonts w:ascii="宋体" w:eastAsia="宋体" w:hAnsi="宋体" w:cs="宋体"/>
          <w:color w:val="auto"/>
          <w:spacing w:val="-2"/>
          <w14:textOutline w14:w="2679" w14:cap="flat" w14:cmpd="sng" w14:algn="ctr">
            <w14:solidFill>
              <w14:srgbClr w14:val="000000"/>
            </w14:solidFill>
            <w14:prstDash w14:val="solid"/>
            <w14:miter w14:lim="0"/>
          </w14:textOutline>
        </w:rPr>
        <w:t>全称</w:t>
      </w:r>
      <w:r>
        <w:rPr>
          <w:rFonts w:ascii="宋体" w:eastAsia="宋体" w:hAnsi="宋体" w:cs="宋体" w:hint="eastAsia"/>
          <w:color w:val="auto"/>
          <w:spacing w:val="-2"/>
          <w14:textOutline w14:w="2679" w14:cap="flat" w14:cmpd="sng" w14:algn="ctr">
            <w14:solidFill>
              <w14:srgbClr w14:val="000000"/>
            </w14:solidFill>
            <w14:prstDash w14:val="solid"/>
            <w14:miter w14:lim="0"/>
          </w14:textOutline>
        </w:rPr>
        <w:t>/个人名称</w:t>
      </w:r>
      <w:r>
        <w:rPr>
          <w:rFonts w:ascii="宋体" w:eastAsia="宋体" w:hAnsi="宋体" w:cs="宋体"/>
          <w:color w:val="auto"/>
          <w:spacing w:val="-2"/>
          <w14:textOutline w14:w="2679" w14:cap="flat" w14:cmpd="sng" w14:algn="ctr">
            <w14:solidFill>
              <w14:srgbClr w14:val="000000"/>
            </w14:solidFill>
            <w14:prstDash w14:val="solid"/>
            <w14:miter w14:lim="0"/>
          </w14:textOutline>
        </w:rPr>
        <w:t>)：</w:t>
      </w:r>
      <w:r>
        <w:rPr>
          <w:rFonts w:ascii="宋体" w:eastAsia="宋体" w:hAnsi="宋体" w:cs="宋体"/>
          <w:color w:val="auto"/>
          <w:spacing w:val="-2"/>
          <w:u w:val="single"/>
        </w:rPr>
        <w:t xml:space="preserve">    </w:t>
      </w:r>
      <w:r w:rsidR="006F00B6" w:rsidRPr="00AC6BEB">
        <w:rPr>
          <w:rFonts w:ascii="宋体" w:eastAsia="宋体" w:hAnsi="宋体" w:cs="宋体" w:hint="eastAsia"/>
          <w:color w:val="auto"/>
          <w:u w:val="single"/>
        </w:rPr>
        <w:t>北京科技大学</w:t>
      </w:r>
      <w:r>
        <w:rPr>
          <w:rFonts w:ascii="宋体" w:eastAsia="宋体" w:hAnsi="宋体" w:cs="宋体"/>
          <w:color w:val="auto"/>
          <w:spacing w:val="-2"/>
          <w:u w:val="single"/>
        </w:rPr>
        <w:t xml:space="preserve">        </w:t>
      </w:r>
      <w:r>
        <w:rPr>
          <w:rFonts w:ascii="宋体" w:eastAsia="宋体" w:hAnsi="宋体" w:cs="宋体"/>
          <w:color w:val="auto"/>
          <w:spacing w:val="-1"/>
          <w:u w:val="single"/>
        </w:rPr>
        <w:t xml:space="preserve">                                             </w:t>
      </w:r>
      <w:r>
        <w:rPr>
          <w:rFonts w:ascii="宋体" w:eastAsia="宋体" w:hAnsi="宋体" w:cs="宋体"/>
          <w:color w:val="auto"/>
        </w:rPr>
        <w:t xml:space="preserve"> </w:t>
      </w:r>
      <w:r>
        <w:rPr>
          <w:rFonts w:ascii="宋体" w:eastAsia="宋体" w:hAnsi="宋体" w:cs="宋体"/>
          <w:color w:val="auto"/>
          <w:spacing w:val="-2"/>
          <w14:textOutline w14:w="2679" w14:cap="flat" w14:cmpd="sng" w14:algn="ctr">
            <w14:solidFill>
              <w14:srgbClr w14:val="000000"/>
            </w14:solidFill>
            <w14:prstDash w14:val="solid"/>
            <w14:miter w14:lim="0"/>
          </w14:textOutline>
        </w:rPr>
        <w:t>承包人</w:t>
      </w:r>
      <w:r>
        <w:rPr>
          <w:rFonts w:ascii="宋体" w:eastAsia="宋体" w:hAnsi="宋体" w:cs="宋体"/>
          <w:color w:val="auto"/>
          <w:spacing w:val="-2"/>
        </w:rPr>
        <w:t xml:space="preserve"> </w:t>
      </w:r>
      <w:r>
        <w:rPr>
          <w:rFonts w:ascii="宋体" w:eastAsia="宋体" w:hAnsi="宋体" w:cs="宋体"/>
          <w:color w:val="auto"/>
          <w:spacing w:val="-2"/>
          <w14:textOutline w14:w="2679" w14:cap="flat" w14:cmpd="sng" w14:algn="ctr">
            <w14:solidFill>
              <w14:srgbClr w14:val="000000"/>
            </w14:solidFill>
            <w14:prstDash w14:val="solid"/>
            <w14:miter w14:lim="0"/>
          </w14:textOutline>
        </w:rPr>
        <w:t>(</w:t>
      </w:r>
      <w:r>
        <w:rPr>
          <w:rFonts w:ascii="宋体" w:eastAsia="宋体" w:hAnsi="宋体" w:cs="宋体" w:hint="eastAsia"/>
          <w:color w:val="auto"/>
          <w:spacing w:val="-2"/>
          <w14:textOutline w14:w="2679" w14:cap="flat" w14:cmpd="sng" w14:algn="ctr">
            <w14:solidFill>
              <w14:srgbClr w14:val="000000"/>
            </w14:solidFill>
            <w14:prstDash w14:val="solid"/>
            <w14:miter w14:lim="0"/>
          </w14:textOutline>
        </w:rPr>
        <w:t>单位</w:t>
      </w:r>
      <w:r>
        <w:rPr>
          <w:rFonts w:ascii="宋体" w:eastAsia="宋体" w:hAnsi="宋体" w:cs="宋体"/>
          <w:color w:val="auto"/>
          <w:spacing w:val="-2"/>
          <w14:textOutline w14:w="2679" w14:cap="flat" w14:cmpd="sng" w14:algn="ctr">
            <w14:solidFill>
              <w14:srgbClr w14:val="000000"/>
            </w14:solidFill>
            <w14:prstDash w14:val="solid"/>
            <w14:miter w14:lim="0"/>
          </w14:textOutline>
        </w:rPr>
        <w:t>全称</w:t>
      </w:r>
      <w:r>
        <w:rPr>
          <w:rFonts w:ascii="宋体" w:eastAsia="宋体" w:hAnsi="宋体" w:cs="宋体"/>
          <w:color w:val="auto"/>
          <w:spacing w:val="-1"/>
          <w14:textOutline w14:w="2679" w14:cap="flat" w14:cmpd="sng" w14:algn="ctr">
            <w14:solidFill>
              <w14:srgbClr w14:val="000000"/>
            </w14:solidFill>
            <w14:prstDash w14:val="solid"/>
            <w14:miter w14:lim="0"/>
          </w14:textOutline>
        </w:rPr>
        <w:t>)：</w:t>
      </w:r>
      <w:r>
        <w:rPr>
          <w:rFonts w:ascii="宋体" w:eastAsia="宋体" w:hAnsi="宋体" w:cs="宋体"/>
          <w:color w:val="auto"/>
          <w:u w:val="single"/>
        </w:rPr>
        <w:t xml:space="preserve">                  </w:t>
      </w:r>
      <w:r w:rsidR="006F00B6">
        <w:rPr>
          <w:rFonts w:ascii="宋体" w:eastAsia="宋体" w:hAnsi="宋体" w:cs="宋体"/>
          <w:color w:val="auto"/>
          <w:u w:val="single"/>
        </w:rPr>
        <w:t xml:space="preserve">  </w:t>
      </w:r>
      <w:r w:rsidR="006F00B6" w:rsidRPr="008343F4">
        <w:rPr>
          <w:rFonts w:ascii="宋体" w:eastAsia="宋体" w:hAnsi="宋体" w:cs="宋体"/>
          <w:color w:val="auto"/>
          <w:highlight w:val="yellow"/>
          <w:u w:val="single"/>
        </w:rPr>
        <w:t>xxx</w:t>
      </w:r>
      <w:r w:rsidR="006F00B6" w:rsidRPr="00AC6BEB">
        <w:rPr>
          <w:rFonts w:ascii="宋体" w:eastAsia="宋体" w:hAnsi="宋体" w:cs="宋体" w:hint="eastAsia"/>
          <w:u w:val="single"/>
        </w:rPr>
        <w:t>公司</w:t>
      </w:r>
      <w:r>
        <w:rPr>
          <w:rFonts w:ascii="宋体" w:eastAsia="宋体" w:hAnsi="宋体" w:cs="宋体"/>
          <w:color w:val="auto"/>
          <w:u w:val="single"/>
        </w:rPr>
        <w:t xml:space="preserve">                             </w:t>
      </w:r>
    </w:p>
    <w:p w14:paraId="6057A196" w14:textId="77777777" w:rsidR="00FA57B7" w:rsidRDefault="000923BA">
      <w:pPr>
        <w:spacing w:line="360" w:lineRule="auto"/>
        <w:ind w:left="1" w:firstLine="421"/>
        <w:rPr>
          <w:rFonts w:ascii="宋体" w:eastAsia="宋体" w:hAnsi="宋体" w:cs="宋体"/>
          <w:color w:val="auto"/>
          <w:spacing w:val="-5"/>
        </w:rPr>
      </w:pPr>
      <w:r>
        <w:rPr>
          <w:rFonts w:ascii="宋体" w:eastAsia="宋体" w:hAnsi="宋体" w:cs="宋体" w:hint="eastAsia"/>
          <w:color w:val="auto"/>
          <w:spacing w:val="-5"/>
        </w:rPr>
        <w:t>依照《中华人民共和国民法典》、《中华人民共和国建筑法》、《北京市安全生产条例》、《北京市限额以下小型工程施工安全管理办法</w:t>
      </w:r>
      <w:r>
        <w:rPr>
          <w:rFonts w:ascii="宋体" w:eastAsia="宋体" w:hAnsi="宋体" w:cs="宋体" w:hint="eastAsia"/>
          <w:color w:val="auto"/>
          <w:spacing w:val="-5"/>
          <w:lang w:val="en"/>
        </w:rPr>
        <w:t>（</w:t>
      </w:r>
      <w:r>
        <w:rPr>
          <w:rFonts w:ascii="宋体" w:eastAsia="宋体" w:hAnsi="宋体" w:cs="宋体" w:hint="eastAsia"/>
          <w:color w:val="auto"/>
          <w:spacing w:val="-5"/>
        </w:rPr>
        <w:t>试行</w:t>
      </w:r>
      <w:r>
        <w:rPr>
          <w:rFonts w:ascii="宋体" w:eastAsia="宋体" w:hAnsi="宋体" w:cs="宋体" w:hint="eastAsia"/>
          <w:color w:val="auto"/>
          <w:spacing w:val="-5"/>
          <w:lang w:val="en"/>
        </w:rPr>
        <w:t>）</w:t>
      </w:r>
      <w:r>
        <w:rPr>
          <w:rFonts w:ascii="宋体" w:eastAsia="宋体" w:hAnsi="宋体" w:cs="宋体" w:hint="eastAsia"/>
          <w:color w:val="auto"/>
          <w:spacing w:val="-5"/>
        </w:rPr>
        <w:t>》等法律法规规章和规范性文件规定，发包人和承包人在自愿、公平、诚实信用的基础上，就本工程施工事项协商达成一致，订立本合同。</w:t>
      </w:r>
    </w:p>
    <w:p w14:paraId="1CDEEF3B" w14:textId="77777777" w:rsidR="00FA57B7" w:rsidRDefault="000923BA">
      <w:pPr>
        <w:spacing w:line="360" w:lineRule="auto"/>
        <w:ind w:left="416"/>
        <w:outlineLvl w:val="0"/>
        <w:rPr>
          <w:rFonts w:ascii="宋体" w:eastAsia="宋体" w:hAnsi="宋体" w:cs="宋体"/>
          <w:color w:val="auto"/>
        </w:rPr>
      </w:pPr>
      <w:r>
        <w:rPr>
          <w:rFonts w:ascii="宋体" w:eastAsia="宋体" w:hAnsi="宋体" w:cs="宋体"/>
          <w:color w:val="auto"/>
          <w:spacing w:val="-1"/>
          <w:position w:val="1"/>
          <w14:textOutline w14:w="2679" w14:cap="flat" w14:cmpd="sng" w14:algn="ctr">
            <w14:solidFill>
              <w14:srgbClr w14:val="000000"/>
            </w14:solidFill>
            <w14:prstDash w14:val="solid"/>
            <w14:miter w14:lim="0"/>
          </w14:textOutline>
        </w:rPr>
        <w:t>一、工</w:t>
      </w:r>
      <w:r>
        <w:rPr>
          <w:rFonts w:ascii="宋体" w:eastAsia="宋体" w:hAnsi="宋体" w:cs="宋体"/>
          <w:color w:val="auto"/>
          <w:position w:val="1"/>
          <w14:textOutline w14:w="2679" w14:cap="flat" w14:cmpd="sng" w14:algn="ctr">
            <w14:solidFill>
              <w14:srgbClr w14:val="000000"/>
            </w14:solidFill>
            <w14:prstDash w14:val="solid"/>
            <w14:miter w14:lim="0"/>
          </w14:textOutline>
        </w:rPr>
        <w:t>程概况</w:t>
      </w:r>
    </w:p>
    <w:p w14:paraId="2F8C67F3" w14:textId="571D26AD" w:rsidR="00FA57B7" w:rsidRDefault="000923BA">
      <w:pPr>
        <w:spacing w:line="360" w:lineRule="auto"/>
        <w:ind w:left="423"/>
        <w:rPr>
          <w:rFonts w:ascii="宋体" w:eastAsia="宋体" w:hAnsi="宋体" w:cs="宋体"/>
          <w:color w:val="auto"/>
        </w:rPr>
      </w:pPr>
      <w:r>
        <w:rPr>
          <w:rFonts w:ascii="宋体" w:eastAsia="宋体" w:hAnsi="宋体" w:cs="宋体"/>
          <w:color w:val="auto"/>
          <w:spacing w:val="-2"/>
        </w:rPr>
        <w:t>工程名</w:t>
      </w:r>
      <w:r>
        <w:rPr>
          <w:rFonts w:ascii="宋体" w:eastAsia="宋体" w:hAnsi="宋体" w:cs="宋体"/>
          <w:color w:val="auto"/>
          <w:spacing w:val="-1"/>
        </w:rPr>
        <w:t>称：</w:t>
      </w:r>
      <w:r>
        <w:rPr>
          <w:rFonts w:ascii="宋体" w:eastAsia="宋体" w:hAnsi="宋体" w:cs="宋体"/>
          <w:color w:val="auto"/>
          <w:u w:val="single"/>
        </w:rPr>
        <w:t xml:space="preserve">     </w:t>
      </w:r>
      <w:r w:rsidR="006F00B6" w:rsidRPr="008343F4">
        <w:rPr>
          <w:rFonts w:ascii="宋体" w:eastAsia="宋体" w:hAnsi="宋体" w:cs="宋体"/>
          <w:color w:val="auto"/>
          <w:highlight w:val="yellow"/>
          <w:u w:val="single"/>
        </w:rPr>
        <w:t>xxx</w:t>
      </w:r>
      <w:r w:rsidR="006F00B6">
        <w:rPr>
          <w:rFonts w:ascii="宋体" w:eastAsia="宋体" w:hAnsi="宋体" w:cs="宋体" w:hint="eastAsia"/>
          <w:color w:val="auto"/>
          <w:u w:val="single"/>
        </w:rPr>
        <w:t>工程</w:t>
      </w:r>
      <w:r>
        <w:rPr>
          <w:rFonts w:ascii="宋体" w:eastAsia="宋体" w:hAnsi="宋体" w:cs="宋体"/>
          <w:color w:val="auto"/>
          <w:u w:val="single"/>
        </w:rPr>
        <w:t xml:space="preserve">                                                       </w:t>
      </w:r>
      <w:r>
        <w:rPr>
          <w:rFonts w:ascii="宋体" w:eastAsia="宋体" w:hAnsi="宋体" w:cs="宋体" w:hint="eastAsia"/>
          <w:color w:val="auto"/>
          <w:u w:val="single"/>
        </w:rPr>
        <w:t xml:space="preserve">  </w:t>
      </w:r>
    </w:p>
    <w:p w14:paraId="387CB3FD" w14:textId="14618E65" w:rsidR="00FA57B7" w:rsidRDefault="000923BA">
      <w:pPr>
        <w:spacing w:line="360" w:lineRule="auto"/>
        <w:ind w:left="423"/>
        <w:rPr>
          <w:rFonts w:ascii="宋体" w:eastAsia="宋体" w:hAnsi="宋体" w:cs="宋体"/>
          <w:color w:val="auto"/>
        </w:rPr>
      </w:pPr>
      <w:r>
        <w:rPr>
          <w:rFonts w:ascii="宋体" w:eastAsia="宋体" w:hAnsi="宋体" w:cs="宋体"/>
          <w:color w:val="auto"/>
          <w:spacing w:val="-2"/>
        </w:rPr>
        <w:t>工程地</w:t>
      </w:r>
      <w:r>
        <w:rPr>
          <w:rFonts w:ascii="宋体" w:eastAsia="宋体" w:hAnsi="宋体" w:cs="宋体"/>
          <w:color w:val="auto"/>
          <w:spacing w:val="-1"/>
        </w:rPr>
        <w:t>点：</w:t>
      </w:r>
      <w:r>
        <w:rPr>
          <w:rFonts w:ascii="宋体" w:eastAsia="宋体" w:hAnsi="宋体" w:cs="宋体"/>
          <w:color w:val="auto"/>
          <w:u w:val="single"/>
        </w:rPr>
        <w:t xml:space="preserve">     </w:t>
      </w:r>
      <w:r w:rsidR="006F00B6">
        <w:rPr>
          <w:rFonts w:ascii="宋体" w:eastAsia="宋体" w:hAnsi="宋体" w:cs="宋体" w:hint="eastAsia"/>
          <w:color w:val="auto"/>
          <w:u w:val="single"/>
        </w:rPr>
        <w:t>北京科技大学</w:t>
      </w:r>
      <w:r w:rsidR="006F00B6" w:rsidRPr="008343F4">
        <w:rPr>
          <w:rFonts w:ascii="宋体" w:eastAsia="宋体" w:hAnsi="宋体" w:cs="宋体" w:hint="eastAsia"/>
          <w:color w:val="auto"/>
          <w:highlight w:val="yellow"/>
          <w:u w:val="single"/>
        </w:rPr>
        <w:t>院内</w:t>
      </w:r>
      <w:r>
        <w:rPr>
          <w:rFonts w:ascii="宋体" w:eastAsia="宋体" w:hAnsi="宋体" w:cs="宋体"/>
          <w:color w:val="auto"/>
          <w:u w:val="single"/>
        </w:rPr>
        <w:t xml:space="preserve">                   </w:t>
      </w:r>
      <w:r>
        <w:rPr>
          <w:rFonts w:ascii="宋体" w:eastAsia="宋体" w:hAnsi="宋体" w:cs="宋体" w:hint="eastAsia"/>
          <w:color w:val="auto"/>
          <w:u w:val="single"/>
        </w:rPr>
        <w:t xml:space="preserve">      </w:t>
      </w:r>
      <w:r>
        <w:rPr>
          <w:rFonts w:ascii="宋体" w:eastAsia="宋体" w:hAnsi="宋体" w:cs="宋体"/>
          <w:color w:val="auto"/>
          <w:spacing w:val="-2"/>
        </w:rPr>
        <w:t>工程规</w:t>
      </w:r>
      <w:r>
        <w:rPr>
          <w:rFonts w:ascii="宋体" w:eastAsia="宋体" w:hAnsi="宋体" w:cs="宋体"/>
          <w:color w:val="auto"/>
          <w:spacing w:val="-1"/>
        </w:rPr>
        <w:t>模：</w:t>
      </w:r>
      <w:r>
        <w:rPr>
          <w:rFonts w:ascii="宋体" w:eastAsia="宋体" w:hAnsi="宋体" w:cs="宋体"/>
          <w:color w:val="auto"/>
          <w:u w:val="single"/>
        </w:rPr>
        <w:t xml:space="preserve">      </w:t>
      </w:r>
      <w:r w:rsidR="006F00B6" w:rsidRPr="008343F4">
        <w:rPr>
          <w:rFonts w:ascii="宋体" w:eastAsia="宋体" w:hAnsi="宋体" w:cs="宋体"/>
          <w:color w:val="auto"/>
          <w:highlight w:val="yellow"/>
          <w:u w:val="single"/>
        </w:rPr>
        <w:t>xx</w:t>
      </w:r>
      <w:r w:rsidR="006F00B6">
        <w:rPr>
          <w:rFonts w:ascii="宋体" w:eastAsia="宋体" w:hAnsi="宋体" w:cs="宋体" w:hint="eastAsia"/>
          <w:color w:val="auto"/>
          <w:u w:val="single"/>
        </w:rPr>
        <w:t>平方米</w:t>
      </w:r>
      <w:r>
        <w:rPr>
          <w:rFonts w:ascii="宋体" w:eastAsia="宋体" w:hAnsi="宋体" w:cs="宋体"/>
          <w:color w:val="auto"/>
          <w:u w:val="single"/>
        </w:rPr>
        <w:t xml:space="preserve">                                                   </w:t>
      </w:r>
    </w:p>
    <w:p w14:paraId="2311BB2B" w14:textId="77777777" w:rsidR="00FA57B7" w:rsidRDefault="000923BA">
      <w:pPr>
        <w:spacing w:line="360" w:lineRule="auto"/>
        <w:ind w:left="417"/>
        <w:outlineLvl w:val="0"/>
        <w:rPr>
          <w:rFonts w:ascii="宋体" w:eastAsia="宋体" w:hAnsi="宋体" w:cs="宋体"/>
          <w:color w:val="auto"/>
        </w:rPr>
      </w:pPr>
      <w:r>
        <w:rPr>
          <w:rFonts w:ascii="宋体" w:eastAsia="宋体" w:hAnsi="宋体" w:cs="宋体"/>
          <w:color w:val="auto"/>
          <w:spacing w:val="-1"/>
          <w14:textOutline w14:w="2679" w14:cap="flat" w14:cmpd="sng" w14:algn="ctr">
            <w14:solidFill>
              <w14:srgbClr w14:val="000000"/>
            </w14:solidFill>
            <w14:prstDash w14:val="solid"/>
            <w14:miter w14:lim="0"/>
          </w14:textOutline>
        </w:rPr>
        <w:t>二、承包</w:t>
      </w:r>
      <w:r>
        <w:rPr>
          <w:rFonts w:ascii="宋体" w:eastAsia="宋体" w:hAnsi="宋体" w:cs="宋体"/>
          <w:color w:val="auto"/>
          <w14:textOutline w14:w="2679" w14:cap="flat" w14:cmpd="sng" w14:algn="ctr">
            <w14:solidFill>
              <w14:srgbClr w14:val="000000"/>
            </w14:solidFill>
            <w14:prstDash w14:val="solid"/>
            <w14:miter w14:lim="0"/>
          </w14:textOutline>
        </w:rPr>
        <w:t>范围</w:t>
      </w:r>
    </w:p>
    <w:p w14:paraId="7A461452" w14:textId="70B2312E" w:rsidR="00FA57B7" w:rsidRDefault="000923BA">
      <w:pPr>
        <w:spacing w:line="360" w:lineRule="auto"/>
        <w:ind w:left="421"/>
        <w:rPr>
          <w:rFonts w:ascii="宋体" w:eastAsia="宋体" w:hAnsi="宋体" w:cs="宋体"/>
          <w:color w:val="auto"/>
          <w:u w:val="single"/>
        </w:rPr>
      </w:pPr>
      <w:r>
        <w:rPr>
          <w:rFonts w:ascii="宋体" w:eastAsia="宋体" w:hAnsi="宋体" w:cs="宋体"/>
          <w:color w:val="auto"/>
          <w:spacing w:val="-2"/>
        </w:rPr>
        <w:t>承包</w:t>
      </w:r>
      <w:r>
        <w:rPr>
          <w:rFonts w:ascii="宋体" w:eastAsia="宋体" w:hAnsi="宋体" w:cs="宋体"/>
          <w:color w:val="auto"/>
          <w:spacing w:val="-1"/>
        </w:rPr>
        <w:t>范围：</w:t>
      </w:r>
      <w:r>
        <w:rPr>
          <w:rFonts w:ascii="宋体" w:eastAsia="宋体" w:hAnsi="宋体" w:cs="宋体"/>
          <w:color w:val="auto"/>
          <w:u w:val="single"/>
        </w:rPr>
        <w:t xml:space="preserve"> </w:t>
      </w:r>
      <w:r w:rsidR="006F00B6" w:rsidRPr="008343F4">
        <w:rPr>
          <w:rFonts w:ascii="宋体" w:eastAsia="宋体" w:hAnsi="宋体" w:cs="宋体"/>
          <w:color w:val="auto"/>
          <w:highlight w:val="yellow"/>
          <w:u w:val="single"/>
        </w:rPr>
        <w:t>xxx</w:t>
      </w:r>
      <w:r>
        <w:rPr>
          <w:rFonts w:ascii="宋体" w:eastAsia="宋体" w:hAnsi="宋体" w:cs="宋体"/>
          <w:color w:val="auto"/>
          <w:u w:val="single"/>
        </w:rPr>
        <w:t xml:space="preserve">                                                                 </w:t>
      </w:r>
    </w:p>
    <w:p w14:paraId="6D86745D" w14:textId="77777777" w:rsidR="00FA57B7" w:rsidRDefault="000923BA">
      <w:pPr>
        <w:spacing w:line="360" w:lineRule="auto"/>
        <w:ind w:left="412"/>
        <w:outlineLvl w:val="0"/>
        <w:rPr>
          <w:rFonts w:ascii="宋体" w:eastAsia="宋体" w:hAnsi="宋体" w:cs="宋体"/>
          <w:color w:val="auto"/>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三</w:t>
      </w:r>
      <w:r>
        <w:rPr>
          <w:rFonts w:ascii="宋体" w:eastAsia="宋体" w:hAnsi="宋体" w:cs="宋体"/>
          <w:color w:val="auto"/>
          <w14:textOutline w14:w="2679" w14:cap="flat" w14:cmpd="sng" w14:algn="ctr">
            <w14:solidFill>
              <w14:srgbClr w14:val="000000"/>
            </w14:solidFill>
            <w14:prstDash w14:val="solid"/>
            <w14:miter w14:lim="0"/>
          </w14:textOutline>
        </w:rPr>
        <w:t>、签约合同价</w:t>
      </w:r>
    </w:p>
    <w:p w14:paraId="5A2B0740" w14:textId="7DA08078" w:rsidR="00FA57B7" w:rsidRDefault="000923BA">
      <w:pPr>
        <w:spacing w:line="360" w:lineRule="auto"/>
        <w:ind w:right="347" w:firstLine="421"/>
        <w:rPr>
          <w:rFonts w:ascii="宋体" w:eastAsia="宋体" w:hAnsi="宋体" w:cs="宋体"/>
          <w:color w:val="auto"/>
          <w:spacing w:val="-2"/>
        </w:rPr>
      </w:pPr>
      <w:r>
        <w:rPr>
          <w:rFonts w:ascii="宋体" w:eastAsia="宋体" w:hAnsi="宋体" w:cs="宋体"/>
          <w:color w:val="auto"/>
          <w:spacing w:val="-4"/>
        </w:rPr>
        <w:t>人民</w:t>
      </w:r>
      <w:r>
        <w:rPr>
          <w:rFonts w:ascii="宋体" w:eastAsia="宋体" w:hAnsi="宋体" w:cs="宋体"/>
          <w:color w:val="auto"/>
          <w:spacing w:val="-2"/>
        </w:rPr>
        <w:t>币(大写)：</w:t>
      </w:r>
      <w:r>
        <w:rPr>
          <w:rFonts w:ascii="宋体" w:eastAsia="宋体" w:hAnsi="宋体" w:cs="宋体"/>
          <w:color w:val="auto"/>
          <w:spacing w:val="-2"/>
          <w:u w:val="single"/>
        </w:rPr>
        <w:t xml:space="preserve">        </w:t>
      </w:r>
      <w:r w:rsidR="006F00B6" w:rsidRPr="008343F4">
        <w:rPr>
          <w:rFonts w:ascii="宋体" w:eastAsia="宋体" w:hAnsi="宋体" w:cs="宋体"/>
          <w:color w:val="auto"/>
          <w:spacing w:val="-2"/>
          <w:highlight w:val="yellow"/>
          <w:u w:val="single"/>
        </w:rPr>
        <w:t>xxx</w:t>
      </w:r>
      <w:r>
        <w:rPr>
          <w:rFonts w:ascii="宋体" w:eastAsia="宋体" w:hAnsi="宋体" w:cs="宋体"/>
          <w:color w:val="auto"/>
          <w:spacing w:val="-2"/>
          <w:u w:val="single"/>
        </w:rPr>
        <w:t xml:space="preserve">                               </w:t>
      </w:r>
      <w:r>
        <w:rPr>
          <w:rFonts w:ascii="宋体" w:eastAsia="宋体" w:hAnsi="宋体" w:cs="宋体"/>
          <w:color w:val="auto"/>
          <w:spacing w:val="-2"/>
        </w:rPr>
        <w:t>(￥</w:t>
      </w:r>
      <w:r>
        <w:rPr>
          <w:rFonts w:ascii="宋体" w:eastAsia="宋体" w:hAnsi="宋体" w:cs="宋体"/>
          <w:color w:val="auto"/>
          <w:spacing w:val="-2"/>
          <w:u w:val="single"/>
        </w:rPr>
        <w:t xml:space="preserve">   </w:t>
      </w:r>
      <w:r w:rsidR="006F00B6" w:rsidRPr="008343F4">
        <w:rPr>
          <w:rFonts w:ascii="宋体" w:eastAsia="宋体" w:hAnsi="宋体" w:cs="宋体"/>
          <w:color w:val="auto"/>
          <w:spacing w:val="-2"/>
          <w:highlight w:val="yellow"/>
          <w:u w:val="single"/>
        </w:rPr>
        <w:t>xxx</w:t>
      </w:r>
      <w:r>
        <w:rPr>
          <w:rFonts w:ascii="宋体" w:eastAsia="宋体" w:hAnsi="宋体" w:cs="宋体"/>
          <w:color w:val="auto"/>
          <w:spacing w:val="-2"/>
          <w:u w:val="single"/>
        </w:rPr>
        <w:t xml:space="preserve">        </w:t>
      </w:r>
      <w:r>
        <w:rPr>
          <w:rFonts w:ascii="宋体" w:eastAsia="宋体" w:hAnsi="宋体" w:cs="宋体"/>
          <w:color w:val="auto"/>
          <w:spacing w:val="-2"/>
        </w:rPr>
        <w:t>元)</w:t>
      </w:r>
      <w:r>
        <w:rPr>
          <w:rFonts w:ascii="宋体" w:eastAsia="宋体" w:hAnsi="宋体" w:cs="宋体" w:hint="eastAsia"/>
          <w:color w:val="auto"/>
          <w:spacing w:val="-2"/>
        </w:rPr>
        <w:t>；</w:t>
      </w:r>
    </w:p>
    <w:p w14:paraId="3FC1F8A5" w14:textId="77777777" w:rsidR="00FA57B7" w:rsidRDefault="000923BA">
      <w:pPr>
        <w:spacing w:line="360" w:lineRule="auto"/>
        <w:ind w:left="413"/>
        <w:outlineLvl w:val="0"/>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四</w:t>
      </w:r>
      <w:r>
        <w:rPr>
          <w:rFonts w:ascii="宋体" w:eastAsia="宋体" w:hAnsi="宋体" w:cs="宋体"/>
          <w:color w:val="auto"/>
          <w:spacing w:val="1"/>
          <w14:textOutline w14:w="2679" w14:cap="flat" w14:cmpd="sng" w14:algn="ctr">
            <w14:solidFill>
              <w14:srgbClr w14:val="000000"/>
            </w14:solidFill>
            <w14:prstDash w14:val="solid"/>
            <w14:miter w14:lim="0"/>
          </w14:textOutline>
        </w:rPr>
        <w:t>、工期</w:t>
      </w:r>
    </w:p>
    <w:p w14:paraId="0F6C95FB" w14:textId="1216D0AA" w:rsidR="00FA57B7" w:rsidRDefault="000923BA">
      <w:pPr>
        <w:spacing w:line="360" w:lineRule="auto"/>
        <w:ind w:left="420"/>
        <w:rPr>
          <w:rFonts w:ascii="宋体" w:eastAsia="宋体" w:hAnsi="宋体" w:cs="宋体"/>
          <w:color w:val="auto"/>
          <w:spacing w:val="-8"/>
        </w:rPr>
      </w:pPr>
      <w:r>
        <w:rPr>
          <w:rFonts w:ascii="宋体" w:eastAsia="宋体" w:hAnsi="宋体" w:cs="宋体"/>
          <w:color w:val="auto"/>
          <w:spacing w:val="-6"/>
        </w:rPr>
        <w:t>计划开工日期</w:t>
      </w:r>
      <w:r>
        <w:rPr>
          <w:rFonts w:ascii="宋体" w:eastAsia="宋体" w:hAnsi="宋体" w:cs="宋体"/>
          <w:color w:val="auto"/>
          <w:spacing w:val="-4"/>
        </w:rPr>
        <w:t>：</w:t>
      </w:r>
      <w:r>
        <w:rPr>
          <w:rFonts w:ascii="宋体" w:eastAsia="宋体" w:hAnsi="宋体" w:cs="宋体"/>
          <w:color w:val="auto"/>
          <w:spacing w:val="-3"/>
          <w:u w:val="single"/>
        </w:rPr>
        <w:t xml:space="preserve">   </w:t>
      </w:r>
      <w:r w:rsidR="00563B26">
        <w:rPr>
          <w:rFonts w:ascii="宋体" w:eastAsia="宋体" w:hAnsi="宋体" w:cs="宋体"/>
          <w:color w:val="auto"/>
          <w:spacing w:val="-3"/>
          <w:u w:val="single"/>
        </w:rPr>
        <w:t>20</w:t>
      </w:r>
      <w:r w:rsidR="00563B26" w:rsidRPr="008343F4">
        <w:rPr>
          <w:rFonts w:ascii="宋体" w:eastAsia="宋体" w:hAnsi="宋体" w:cs="宋体"/>
          <w:color w:val="auto"/>
          <w:spacing w:val="-3"/>
          <w:highlight w:val="yellow"/>
          <w:u w:val="single"/>
        </w:rPr>
        <w:t>xx</w:t>
      </w:r>
      <w:r>
        <w:rPr>
          <w:rFonts w:ascii="宋体" w:eastAsia="宋体" w:hAnsi="宋体" w:cs="宋体"/>
          <w:color w:val="auto"/>
          <w:spacing w:val="-3"/>
          <w:u w:val="single"/>
        </w:rPr>
        <w:t xml:space="preserve">   </w:t>
      </w:r>
      <w:r>
        <w:rPr>
          <w:rFonts w:ascii="宋体" w:eastAsia="宋体" w:hAnsi="宋体" w:cs="宋体"/>
          <w:color w:val="auto"/>
          <w:spacing w:val="-3"/>
        </w:rPr>
        <w:t>年</w:t>
      </w:r>
      <w:r>
        <w:rPr>
          <w:rFonts w:ascii="宋体" w:eastAsia="宋体" w:hAnsi="宋体" w:cs="宋体"/>
          <w:color w:val="auto"/>
          <w:spacing w:val="-3"/>
          <w:u w:val="single"/>
        </w:rPr>
        <w:t xml:space="preserve">   </w:t>
      </w:r>
      <w:r w:rsidR="00563B26" w:rsidRPr="008343F4">
        <w:rPr>
          <w:rFonts w:ascii="宋体" w:eastAsia="宋体" w:hAnsi="宋体" w:cs="宋体"/>
          <w:color w:val="auto"/>
          <w:spacing w:val="-3"/>
          <w:highlight w:val="yellow"/>
          <w:u w:val="single"/>
        </w:rPr>
        <w:t>xx</w:t>
      </w:r>
      <w:r w:rsidR="00563B26">
        <w:rPr>
          <w:rFonts w:ascii="宋体" w:eastAsia="宋体" w:hAnsi="宋体" w:cs="宋体"/>
          <w:color w:val="auto"/>
          <w:spacing w:val="-3"/>
          <w:u w:val="single"/>
        </w:rPr>
        <w:t xml:space="preserve"> </w:t>
      </w:r>
      <w:r>
        <w:rPr>
          <w:rFonts w:ascii="宋体" w:eastAsia="宋体" w:hAnsi="宋体" w:cs="宋体"/>
          <w:color w:val="auto"/>
          <w:spacing w:val="-3"/>
          <w:u w:val="single"/>
        </w:rPr>
        <w:t xml:space="preserve"> </w:t>
      </w:r>
      <w:r>
        <w:rPr>
          <w:rFonts w:ascii="宋体" w:eastAsia="宋体" w:hAnsi="宋体" w:cs="宋体"/>
          <w:color w:val="auto"/>
          <w:spacing w:val="-3"/>
        </w:rPr>
        <w:t>月</w:t>
      </w:r>
      <w:r>
        <w:rPr>
          <w:rFonts w:ascii="宋体" w:eastAsia="宋体" w:hAnsi="宋体" w:cs="宋体"/>
          <w:color w:val="auto"/>
          <w:spacing w:val="-3"/>
          <w:u w:val="single"/>
        </w:rPr>
        <w:t xml:space="preserve"> </w:t>
      </w:r>
      <w:r w:rsidR="00563B26" w:rsidRPr="008343F4">
        <w:rPr>
          <w:rFonts w:ascii="宋体" w:eastAsia="宋体" w:hAnsi="宋体" w:cs="宋体"/>
          <w:color w:val="auto"/>
          <w:spacing w:val="-3"/>
          <w:highlight w:val="yellow"/>
          <w:u w:val="single"/>
        </w:rPr>
        <w:t>xx</w:t>
      </w:r>
      <w:r>
        <w:rPr>
          <w:rFonts w:ascii="宋体" w:eastAsia="宋体" w:hAnsi="宋体" w:cs="宋体"/>
          <w:color w:val="auto"/>
          <w:spacing w:val="-3"/>
          <w:u w:val="single"/>
        </w:rPr>
        <w:t xml:space="preserve"> </w:t>
      </w:r>
      <w:r>
        <w:rPr>
          <w:rFonts w:ascii="宋体" w:eastAsia="宋体" w:hAnsi="宋体" w:cs="宋体"/>
          <w:color w:val="auto"/>
          <w:spacing w:val="-3"/>
        </w:rPr>
        <w:t>日</w:t>
      </w:r>
      <w:r>
        <w:rPr>
          <w:rFonts w:ascii="宋体" w:eastAsia="宋体" w:hAnsi="宋体" w:cs="宋体" w:hint="eastAsia"/>
          <w:color w:val="auto"/>
          <w:spacing w:val="-3"/>
        </w:rPr>
        <w:t>；</w:t>
      </w:r>
      <w:r>
        <w:rPr>
          <w:rFonts w:ascii="宋体" w:eastAsia="宋体" w:hAnsi="宋体" w:cs="宋体"/>
          <w:color w:val="auto"/>
          <w:spacing w:val="-6"/>
        </w:rPr>
        <w:t>计划竣工日期：</w:t>
      </w:r>
      <w:r>
        <w:rPr>
          <w:rFonts w:ascii="宋体" w:eastAsia="宋体" w:hAnsi="宋体" w:cs="宋体"/>
          <w:color w:val="auto"/>
          <w:spacing w:val="-3"/>
          <w:u w:val="single"/>
        </w:rPr>
        <w:t xml:space="preserve">  </w:t>
      </w:r>
      <w:r w:rsidR="00563B26">
        <w:rPr>
          <w:rFonts w:ascii="宋体" w:eastAsia="宋体" w:hAnsi="宋体" w:cs="宋体"/>
          <w:color w:val="auto"/>
          <w:spacing w:val="-3"/>
          <w:u w:val="single"/>
        </w:rPr>
        <w:t>20</w:t>
      </w:r>
      <w:r w:rsidR="00563B26" w:rsidRPr="008343F4">
        <w:rPr>
          <w:rFonts w:ascii="宋体" w:eastAsia="宋体" w:hAnsi="宋体" w:cs="宋体"/>
          <w:color w:val="auto"/>
          <w:spacing w:val="-3"/>
          <w:highlight w:val="yellow"/>
          <w:u w:val="single"/>
        </w:rPr>
        <w:t>xx</w:t>
      </w:r>
      <w:r>
        <w:rPr>
          <w:rFonts w:ascii="宋体" w:eastAsia="宋体" w:hAnsi="宋体" w:cs="宋体"/>
          <w:color w:val="auto"/>
          <w:spacing w:val="-3"/>
          <w:u w:val="single"/>
        </w:rPr>
        <w:t xml:space="preserve">   </w:t>
      </w:r>
      <w:r>
        <w:rPr>
          <w:rFonts w:ascii="宋体" w:eastAsia="宋体" w:hAnsi="宋体" w:cs="宋体"/>
          <w:color w:val="auto"/>
          <w:spacing w:val="-3"/>
        </w:rPr>
        <w:t>年</w:t>
      </w:r>
      <w:r>
        <w:rPr>
          <w:rFonts w:ascii="宋体" w:eastAsia="宋体" w:hAnsi="宋体" w:cs="宋体"/>
          <w:color w:val="auto"/>
          <w:spacing w:val="-3"/>
          <w:u w:val="single"/>
        </w:rPr>
        <w:t xml:space="preserve">  </w:t>
      </w:r>
      <w:r w:rsidR="00563B26" w:rsidRPr="008343F4">
        <w:rPr>
          <w:rFonts w:ascii="宋体" w:eastAsia="宋体" w:hAnsi="宋体" w:cs="宋体"/>
          <w:color w:val="auto"/>
          <w:spacing w:val="-3"/>
          <w:highlight w:val="yellow"/>
          <w:u w:val="single"/>
        </w:rPr>
        <w:t>xx</w:t>
      </w:r>
      <w:r>
        <w:rPr>
          <w:rFonts w:ascii="宋体" w:eastAsia="宋体" w:hAnsi="宋体" w:cs="宋体"/>
          <w:color w:val="auto"/>
          <w:spacing w:val="-3"/>
          <w:u w:val="single"/>
        </w:rPr>
        <w:t xml:space="preserve">  </w:t>
      </w:r>
      <w:r>
        <w:rPr>
          <w:rFonts w:ascii="宋体" w:eastAsia="宋体" w:hAnsi="宋体" w:cs="宋体"/>
          <w:color w:val="auto"/>
          <w:spacing w:val="-3"/>
        </w:rPr>
        <w:t xml:space="preserve"> 月</w:t>
      </w:r>
      <w:r>
        <w:rPr>
          <w:rFonts w:ascii="宋体" w:eastAsia="宋体" w:hAnsi="宋体" w:cs="宋体"/>
          <w:color w:val="auto"/>
          <w:spacing w:val="-3"/>
          <w:u w:val="single"/>
        </w:rPr>
        <w:t xml:space="preserve">  </w:t>
      </w:r>
      <w:r w:rsidR="00563B26" w:rsidRPr="008343F4">
        <w:rPr>
          <w:rFonts w:ascii="宋体" w:eastAsia="宋体" w:hAnsi="宋体" w:cs="宋体"/>
          <w:color w:val="auto"/>
          <w:spacing w:val="-3"/>
          <w:highlight w:val="yellow"/>
          <w:u w:val="single"/>
        </w:rPr>
        <w:t>xx</w:t>
      </w:r>
      <w:r>
        <w:rPr>
          <w:rFonts w:ascii="宋体" w:eastAsia="宋体" w:hAnsi="宋体" w:cs="宋体"/>
          <w:color w:val="auto"/>
          <w:spacing w:val="-3"/>
          <w:u w:val="single"/>
        </w:rPr>
        <w:t xml:space="preserve">   </w:t>
      </w:r>
      <w:r>
        <w:rPr>
          <w:rFonts w:ascii="宋体" w:eastAsia="宋体" w:hAnsi="宋体" w:cs="宋体"/>
          <w:color w:val="auto"/>
          <w:spacing w:val="-3"/>
        </w:rPr>
        <w:t>日；</w:t>
      </w:r>
      <w:r>
        <w:rPr>
          <w:rFonts w:ascii="宋体" w:eastAsia="宋体" w:hAnsi="宋体" w:cs="宋体"/>
          <w:color w:val="auto"/>
          <w:spacing w:val="-10"/>
        </w:rPr>
        <w:t>工</w:t>
      </w:r>
      <w:r>
        <w:rPr>
          <w:rFonts w:ascii="宋体" w:eastAsia="宋体" w:hAnsi="宋体" w:cs="宋体"/>
          <w:color w:val="auto"/>
          <w:spacing w:val="-8"/>
        </w:rPr>
        <w:t>期：</w:t>
      </w:r>
      <w:r>
        <w:rPr>
          <w:rFonts w:ascii="宋体" w:eastAsia="宋体" w:hAnsi="宋体" w:cs="宋体"/>
          <w:color w:val="auto"/>
          <w:spacing w:val="-8"/>
          <w:u w:val="single"/>
        </w:rPr>
        <w:t xml:space="preserve">   </w:t>
      </w:r>
      <w:r w:rsidR="00563B26" w:rsidRPr="008343F4">
        <w:rPr>
          <w:rFonts w:ascii="宋体" w:eastAsia="宋体" w:hAnsi="宋体" w:cs="宋体"/>
          <w:color w:val="auto"/>
          <w:spacing w:val="-8"/>
          <w:highlight w:val="yellow"/>
          <w:u w:val="single"/>
        </w:rPr>
        <w:t>xx</w:t>
      </w:r>
      <w:r>
        <w:rPr>
          <w:rFonts w:ascii="宋体" w:eastAsia="宋体" w:hAnsi="宋体" w:cs="宋体"/>
          <w:color w:val="auto"/>
          <w:spacing w:val="-8"/>
          <w:u w:val="single"/>
        </w:rPr>
        <w:t xml:space="preserve">     </w:t>
      </w:r>
      <w:r>
        <w:rPr>
          <w:rFonts w:ascii="宋体" w:eastAsia="宋体" w:hAnsi="宋体" w:cs="宋体"/>
          <w:color w:val="auto"/>
          <w:spacing w:val="-8"/>
        </w:rPr>
        <w:t>天。</w:t>
      </w:r>
    </w:p>
    <w:p w14:paraId="53C26EF6" w14:textId="77777777" w:rsidR="00FA57B7" w:rsidRDefault="000923BA">
      <w:pPr>
        <w:spacing w:line="360" w:lineRule="auto"/>
        <w:ind w:left="413"/>
        <w:outlineLvl w:val="0"/>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五</w:t>
      </w:r>
      <w:r>
        <w:rPr>
          <w:rFonts w:ascii="宋体" w:eastAsia="宋体" w:hAnsi="宋体" w:cs="宋体"/>
          <w:color w:val="auto"/>
          <w:spacing w:val="1"/>
          <w14:textOutline w14:w="2679" w14:cap="flat" w14:cmpd="sng" w14:algn="ctr">
            <w14:solidFill>
              <w14:srgbClr w14:val="000000"/>
            </w14:solidFill>
            <w14:prstDash w14:val="solid"/>
            <w14:miter w14:lim="0"/>
          </w14:textOutline>
        </w:rPr>
        <w:t>、</w:t>
      </w: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质量标准</w:t>
      </w:r>
    </w:p>
    <w:p w14:paraId="6527B6B8" w14:textId="77777777" w:rsidR="00FA57B7" w:rsidRDefault="000923BA">
      <w:pPr>
        <w:spacing w:line="360" w:lineRule="auto"/>
        <w:ind w:left="420"/>
        <w:rPr>
          <w:rFonts w:ascii="宋体" w:eastAsia="宋体" w:hAnsi="宋体" w:cs="宋体"/>
          <w:spacing w:val="-6"/>
        </w:rPr>
      </w:pPr>
      <w:r>
        <w:rPr>
          <w:rFonts w:ascii="宋体" w:eastAsia="宋体" w:hAnsi="宋体" w:cs="宋体" w:hint="eastAsia"/>
          <w:spacing w:val="-6"/>
        </w:rPr>
        <w:t>工程质量标准：合格。</w:t>
      </w:r>
      <w:r>
        <w:rPr>
          <w:rFonts w:ascii="宋体" w:eastAsia="宋体" w:hAnsi="宋体" w:cs="宋体"/>
          <w:spacing w:val="-6"/>
        </w:rPr>
        <w:t xml:space="preserve"> </w:t>
      </w:r>
    </w:p>
    <w:p w14:paraId="3F99AB80" w14:textId="77777777" w:rsidR="00FA57B7" w:rsidRDefault="000923BA">
      <w:pPr>
        <w:spacing w:line="360" w:lineRule="auto"/>
        <w:ind w:left="413"/>
        <w:outlineLvl w:val="0"/>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六、发包人项目负责人</w:t>
      </w:r>
    </w:p>
    <w:p w14:paraId="0555349B" w14:textId="5FF8A300" w:rsidR="00FA57B7" w:rsidRDefault="000923BA">
      <w:pPr>
        <w:spacing w:line="360" w:lineRule="auto"/>
        <w:ind w:left="420"/>
        <w:rPr>
          <w:rFonts w:ascii="宋体" w:eastAsia="宋体" w:hAnsi="宋体" w:cs="宋体"/>
          <w:spacing w:val="-6"/>
          <w:highlight w:val="yellow"/>
        </w:rPr>
      </w:pPr>
      <w:r>
        <w:rPr>
          <w:rFonts w:ascii="宋体" w:eastAsia="宋体" w:hAnsi="宋体" w:cs="宋体" w:hint="eastAsia"/>
          <w:spacing w:val="-6"/>
        </w:rPr>
        <w:t>发包人项目负责人姓名：</w:t>
      </w:r>
      <w:r>
        <w:rPr>
          <w:rFonts w:ascii="宋体" w:eastAsia="宋体" w:hAnsi="宋体" w:cs="宋体"/>
          <w:spacing w:val="-6"/>
          <w:u w:val="single"/>
        </w:rPr>
        <w:t xml:space="preserve">   </w:t>
      </w:r>
      <w:r w:rsidR="0031497D" w:rsidRPr="008343F4">
        <w:rPr>
          <w:rFonts w:ascii="宋体" w:eastAsia="宋体" w:hAnsi="宋体" w:cs="宋体"/>
          <w:spacing w:val="-6"/>
          <w:highlight w:val="yellow"/>
          <w:u w:val="single"/>
        </w:rPr>
        <w:t>xx</w:t>
      </w:r>
      <w:r>
        <w:rPr>
          <w:rFonts w:ascii="宋体" w:eastAsia="宋体" w:hAnsi="宋体" w:cs="宋体"/>
          <w:spacing w:val="-6"/>
          <w:u w:val="single"/>
        </w:rPr>
        <w:t xml:space="preserve">      </w:t>
      </w:r>
      <w:r>
        <w:rPr>
          <w:rFonts w:ascii="宋体" w:eastAsia="宋体" w:hAnsi="宋体" w:cs="宋体" w:hint="eastAsia"/>
          <w:spacing w:val="-6"/>
        </w:rPr>
        <w:t>；注册执业证书名称及编号：</w:t>
      </w:r>
      <w:r>
        <w:rPr>
          <w:rFonts w:ascii="宋体" w:eastAsia="宋体" w:hAnsi="宋体" w:cs="宋体"/>
          <w:spacing w:val="-6"/>
          <w:u w:val="single"/>
        </w:rPr>
        <w:t xml:space="preserve">     </w:t>
      </w:r>
      <w:r w:rsidR="0031497D">
        <w:rPr>
          <w:rFonts w:hint="eastAsia"/>
          <w:u w:val="single"/>
        </w:rPr>
        <w:t xml:space="preserve">/ </w:t>
      </w:r>
      <w:r>
        <w:rPr>
          <w:rFonts w:ascii="宋体" w:eastAsia="宋体" w:hAnsi="宋体" w:cs="宋体"/>
          <w:spacing w:val="-6"/>
          <w:u w:val="single"/>
        </w:rPr>
        <w:t xml:space="preserve">         </w:t>
      </w:r>
      <w:r>
        <w:rPr>
          <w:rFonts w:ascii="宋体" w:eastAsia="宋体" w:hAnsi="宋体" w:cs="宋体" w:hint="eastAsia"/>
          <w:spacing w:val="-6"/>
        </w:rPr>
        <w:t>；</w:t>
      </w:r>
    </w:p>
    <w:p w14:paraId="30CFCF63" w14:textId="77777777" w:rsidR="00FA57B7" w:rsidRDefault="000923BA">
      <w:pPr>
        <w:spacing w:line="360" w:lineRule="auto"/>
        <w:ind w:left="413"/>
        <w:outlineLvl w:val="0"/>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七、承包人项目负责人</w:t>
      </w:r>
    </w:p>
    <w:p w14:paraId="2F53E1D5" w14:textId="5F82CF6E" w:rsidR="00FA57B7" w:rsidRDefault="000923BA">
      <w:pPr>
        <w:spacing w:line="360" w:lineRule="auto"/>
        <w:ind w:left="420"/>
        <w:rPr>
          <w:rFonts w:ascii="宋体" w:eastAsia="宋体" w:hAnsi="宋体" w:cs="宋体"/>
          <w:spacing w:val="-6"/>
        </w:rPr>
      </w:pPr>
      <w:r>
        <w:rPr>
          <w:rFonts w:ascii="宋体" w:eastAsia="宋体" w:hAnsi="宋体" w:cs="宋体" w:hint="eastAsia"/>
          <w:spacing w:val="-6"/>
        </w:rPr>
        <w:t>承包人项目负责人姓名：</w:t>
      </w:r>
      <w:r>
        <w:rPr>
          <w:rFonts w:ascii="宋体" w:eastAsia="宋体" w:hAnsi="宋体" w:cs="宋体"/>
          <w:spacing w:val="-6"/>
          <w:u w:val="single"/>
        </w:rPr>
        <w:t xml:space="preserve">    </w:t>
      </w:r>
      <w:r w:rsidR="0031497D" w:rsidRPr="008343F4">
        <w:rPr>
          <w:rFonts w:ascii="宋体" w:eastAsia="宋体" w:hAnsi="宋体" w:cs="宋体"/>
          <w:spacing w:val="-6"/>
          <w:highlight w:val="yellow"/>
          <w:u w:val="single"/>
        </w:rPr>
        <w:t>xx</w:t>
      </w:r>
      <w:r>
        <w:rPr>
          <w:rFonts w:ascii="宋体" w:eastAsia="宋体" w:hAnsi="宋体" w:cs="宋体"/>
          <w:spacing w:val="-6"/>
          <w:u w:val="single"/>
        </w:rPr>
        <w:t xml:space="preserve">     </w:t>
      </w:r>
      <w:r>
        <w:rPr>
          <w:rFonts w:ascii="宋体" w:eastAsia="宋体" w:hAnsi="宋体" w:cs="宋体" w:hint="eastAsia"/>
          <w:spacing w:val="-6"/>
        </w:rPr>
        <w:t>；建造师执业资格证书号：</w:t>
      </w:r>
      <w:r>
        <w:rPr>
          <w:rFonts w:ascii="宋体" w:eastAsia="宋体" w:hAnsi="宋体" w:cs="宋体" w:hint="eastAsia"/>
          <w:spacing w:val="-6"/>
          <w:u w:val="single"/>
        </w:rPr>
        <w:t xml:space="preserve"> </w:t>
      </w:r>
      <w:r>
        <w:rPr>
          <w:rFonts w:ascii="宋体" w:eastAsia="宋体" w:hAnsi="宋体" w:cs="宋体"/>
          <w:spacing w:val="-6"/>
          <w:u w:val="single"/>
        </w:rPr>
        <w:t xml:space="preserve">  </w:t>
      </w:r>
      <w:r w:rsidR="0031497D" w:rsidRPr="00AC6BEB">
        <w:rPr>
          <w:rFonts w:ascii="宋体" w:eastAsia="宋体" w:hAnsi="宋体" w:cs="宋体" w:hint="eastAsia"/>
          <w:spacing w:val="-6"/>
          <w:highlight w:val="yellow"/>
          <w:u w:val="single"/>
        </w:rPr>
        <w:t>xx</w:t>
      </w:r>
      <w:r w:rsidR="0031497D">
        <w:rPr>
          <w:rFonts w:ascii="宋体" w:eastAsia="宋体" w:hAnsi="宋体" w:cs="宋体" w:hint="eastAsia"/>
          <w:spacing w:val="-6"/>
          <w:highlight w:val="yellow"/>
          <w:u w:val="single"/>
        </w:rPr>
        <w:t>xx</w:t>
      </w:r>
      <w:r>
        <w:rPr>
          <w:rFonts w:ascii="宋体" w:eastAsia="宋体" w:hAnsi="宋体" w:cs="宋体"/>
          <w:spacing w:val="-6"/>
          <w:u w:val="single"/>
        </w:rPr>
        <w:t xml:space="preserve">           </w:t>
      </w:r>
      <w:r>
        <w:rPr>
          <w:rFonts w:ascii="宋体" w:eastAsia="宋体" w:hAnsi="宋体" w:cs="宋体" w:hint="eastAsia"/>
          <w:spacing w:val="-6"/>
        </w:rPr>
        <w:t>；</w:t>
      </w:r>
    </w:p>
    <w:p w14:paraId="400B6C30" w14:textId="77777777" w:rsidR="00FA57B7" w:rsidRDefault="000923BA">
      <w:pPr>
        <w:spacing w:line="360" w:lineRule="auto"/>
        <w:ind w:left="413"/>
        <w:outlineLvl w:val="0"/>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八、承包人安全员</w:t>
      </w:r>
    </w:p>
    <w:p w14:paraId="1142560A" w14:textId="7CFDDCBE" w:rsidR="00FA57B7" w:rsidRDefault="000923BA">
      <w:pPr>
        <w:spacing w:line="360" w:lineRule="auto"/>
        <w:ind w:left="420"/>
        <w:rPr>
          <w:rFonts w:ascii="宋体" w:eastAsia="宋体" w:hAnsi="宋体" w:cs="宋体"/>
          <w:spacing w:val="-6"/>
        </w:rPr>
      </w:pPr>
      <w:r>
        <w:rPr>
          <w:rFonts w:ascii="宋体" w:eastAsia="宋体" w:hAnsi="宋体" w:cs="宋体" w:hint="eastAsia"/>
          <w:spacing w:val="-6"/>
        </w:rPr>
        <w:t>承包人安全员姓名：</w:t>
      </w:r>
      <w:r>
        <w:rPr>
          <w:rFonts w:ascii="宋体" w:eastAsia="宋体" w:hAnsi="宋体" w:cs="宋体" w:hint="eastAsia"/>
          <w:spacing w:val="-6"/>
          <w:u w:val="single"/>
        </w:rPr>
        <w:t xml:space="preserve"> </w:t>
      </w:r>
      <w:r>
        <w:rPr>
          <w:rFonts w:ascii="宋体" w:eastAsia="宋体" w:hAnsi="宋体" w:cs="宋体"/>
          <w:spacing w:val="-6"/>
          <w:u w:val="single"/>
        </w:rPr>
        <w:t xml:space="preserve">    </w:t>
      </w:r>
      <w:r w:rsidR="0031497D" w:rsidRPr="00AC6BEB">
        <w:rPr>
          <w:rFonts w:ascii="宋体" w:eastAsia="宋体" w:hAnsi="宋体" w:cs="宋体" w:hint="eastAsia"/>
          <w:spacing w:val="-6"/>
          <w:highlight w:val="yellow"/>
          <w:u w:val="single"/>
        </w:rPr>
        <w:t>xx</w:t>
      </w:r>
      <w:r>
        <w:rPr>
          <w:rFonts w:ascii="宋体" w:eastAsia="宋体" w:hAnsi="宋体" w:cs="宋体"/>
          <w:spacing w:val="-6"/>
          <w:u w:val="single"/>
        </w:rPr>
        <w:t xml:space="preserve">      </w:t>
      </w:r>
      <w:r>
        <w:rPr>
          <w:rFonts w:ascii="宋体" w:eastAsia="宋体" w:hAnsi="宋体" w:cs="宋体" w:hint="eastAsia"/>
          <w:spacing w:val="-6"/>
        </w:rPr>
        <w:t>；安全生产考核合格证书号：</w:t>
      </w:r>
      <w:r>
        <w:rPr>
          <w:rFonts w:ascii="宋体" w:eastAsia="宋体" w:hAnsi="宋体" w:cs="宋体" w:hint="eastAsia"/>
          <w:spacing w:val="-6"/>
          <w:u w:val="single"/>
        </w:rPr>
        <w:t xml:space="preserve"> </w:t>
      </w:r>
      <w:r>
        <w:rPr>
          <w:rFonts w:ascii="宋体" w:eastAsia="宋体" w:hAnsi="宋体" w:cs="宋体"/>
          <w:spacing w:val="-6"/>
          <w:u w:val="single"/>
        </w:rPr>
        <w:t xml:space="preserve">  </w:t>
      </w:r>
      <w:r w:rsidR="0031497D" w:rsidRPr="00AC6BEB">
        <w:rPr>
          <w:rFonts w:ascii="宋体" w:eastAsia="宋体" w:hAnsi="宋体" w:cs="宋体" w:hint="eastAsia"/>
          <w:spacing w:val="-6"/>
          <w:highlight w:val="yellow"/>
          <w:u w:val="single"/>
        </w:rPr>
        <w:t>xx</w:t>
      </w:r>
      <w:r w:rsidR="0031497D">
        <w:rPr>
          <w:rFonts w:ascii="宋体" w:eastAsia="宋体" w:hAnsi="宋体" w:cs="宋体" w:hint="eastAsia"/>
          <w:spacing w:val="-6"/>
          <w:highlight w:val="yellow"/>
          <w:u w:val="single"/>
        </w:rPr>
        <w:t>xx</w:t>
      </w:r>
      <w:r>
        <w:rPr>
          <w:rFonts w:ascii="宋体" w:eastAsia="宋体" w:hAnsi="宋体" w:cs="宋体"/>
          <w:spacing w:val="-6"/>
          <w:u w:val="single"/>
        </w:rPr>
        <w:t xml:space="preserve">           </w:t>
      </w:r>
      <w:r>
        <w:rPr>
          <w:rFonts w:ascii="宋体" w:eastAsia="宋体" w:hAnsi="宋体" w:cs="宋体" w:hint="eastAsia"/>
          <w:spacing w:val="-6"/>
        </w:rPr>
        <w:t>；</w:t>
      </w:r>
    </w:p>
    <w:p w14:paraId="38EB86FD" w14:textId="77777777" w:rsidR="00FA57B7" w:rsidRDefault="000923BA">
      <w:pPr>
        <w:spacing w:line="360" w:lineRule="auto"/>
        <w:ind w:left="413"/>
        <w:outlineLvl w:val="0"/>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九</w:t>
      </w:r>
      <w:r>
        <w:rPr>
          <w:rFonts w:ascii="宋体" w:eastAsia="宋体" w:hAnsi="宋体" w:cs="宋体"/>
          <w:color w:val="auto"/>
          <w:spacing w:val="1"/>
          <w14:textOutline w14:w="2679" w14:cap="flat" w14:cmpd="sng" w14:algn="ctr">
            <w14:solidFill>
              <w14:srgbClr w14:val="000000"/>
            </w14:solidFill>
            <w14:prstDash w14:val="solid"/>
            <w14:miter w14:lim="0"/>
          </w14:textOutline>
        </w:rPr>
        <w:t>、</w:t>
      </w: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合同文件组成</w:t>
      </w:r>
    </w:p>
    <w:p w14:paraId="3EA66B15" w14:textId="77777777" w:rsidR="00FA57B7" w:rsidRDefault="000923BA">
      <w:pPr>
        <w:spacing w:line="360" w:lineRule="auto"/>
        <w:ind w:left="420"/>
        <w:rPr>
          <w:rFonts w:ascii="宋体" w:eastAsia="宋体" w:hAnsi="宋体" w:cs="宋体"/>
          <w:color w:val="auto"/>
        </w:rPr>
      </w:pPr>
      <w:r>
        <w:rPr>
          <w:rFonts w:ascii="宋体" w:eastAsia="宋体" w:hAnsi="宋体" w:cs="宋体"/>
          <w:color w:val="auto"/>
        </w:rPr>
        <w:t>1.</w:t>
      </w:r>
      <w:r>
        <w:rPr>
          <w:rFonts w:ascii="宋体" w:eastAsia="宋体" w:hAnsi="宋体" w:cs="宋体" w:hint="eastAsia"/>
          <w:color w:val="auto"/>
        </w:rPr>
        <w:t>本协议书；</w:t>
      </w:r>
    </w:p>
    <w:p w14:paraId="1166CFEF" w14:textId="77777777" w:rsidR="00FA57B7" w:rsidRDefault="000923BA">
      <w:pPr>
        <w:spacing w:line="360" w:lineRule="auto"/>
        <w:ind w:left="420"/>
        <w:rPr>
          <w:rFonts w:ascii="宋体" w:eastAsia="宋体" w:hAnsi="宋体" w:cs="宋体"/>
          <w:color w:val="auto"/>
        </w:rPr>
      </w:pPr>
      <w:r>
        <w:rPr>
          <w:rFonts w:ascii="宋体" w:eastAsia="宋体" w:hAnsi="宋体" w:cs="宋体"/>
          <w:color w:val="auto"/>
        </w:rPr>
        <w:t>2.</w:t>
      </w:r>
      <w:r>
        <w:rPr>
          <w:rFonts w:ascii="宋体" w:eastAsia="宋体" w:hAnsi="宋体" w:cs="宋体" w:hint="eastAsia"/>
          <w:color w:val="auto"/>
        </w:rPr>
        <w:t>专用合同条款；</w:t>
      </w:r>
    </w:p>
    <w:p w14:paraId="3043CC5B" w14:textId="77777777" w:rsidR="00FA57B7" w:rsidRDefault="000923BA">
      <w:pPr>
        <w:spacing w:line="360" w:lineRule="auto"/>
        <w:ind w:left="420"/>
        <w:rPr>
          <w:rFonts w:ascii="宋体" w:eastAsia="宋体" w:hAnsi="宋体" w:cs="宋体"/>
          <w:color w:val="auto"/>
        </w:rPr>
      </w:pPr>
      <w:r>
        <w:rPr>
          <w:rFonts w:ascii="宋体" w:eastAsia="宋体" w:hAnsi="宋体" w:cs="宋体"/>
          <w:color w:val="auto"/>
        </w:rPr>
        <w:t>3.</w:t>
      </w:r>
      <w:r>
        <w:rPr>
          <w:rFonts w:ascii="宋体" w:eastAsia="宋体" w:hAnsi="宋体" w:cs="宋体" w:hint="eastAsia"/>
          <w:color w:val="auto"/>
        </w:rPr>
        <w:t>通用合同条款；</w:t>
      </w:r>
    </w:p>
    <w:p w14:paraId="3403924E" w14:textId="77777777" w:rsidR="00FA57B7" w:rsidRDefault="000923BA">
      <w:pPr>
        <w:spacing w:line="360" w:lineRule="auto"/>
        <w:ind w:left="420"/>
        <w:rPr>
          <w:rFonts w:ascii="宋体" w:eastAsia="宋体" w:hAnsi="宋体" w:cs="宋体"/>
          <w:color w:val="auto"/>
        </w:rPr>
      </w:pPr>
      <w:r>
        <w:rPr>
          <w:rFonts w:ascii="宋体" w:eastAsia="宋体" w:hAnsi="宋体" w:cs="宋体"/>
          <w:color w:val="auto"/>
        </w:rPr>
        <w:t>4.</w:t>
      </w:r>
      <w:r>
        <w:rPr>
          <w:rFonts w:ascii="宋体" w:eastAsia="宋体" w:hAnsi="宋体" w:cs="宋体" w:hint="eastAsia"/>
          <w:color w:val="auto"/>
        </w:rPr>
        <w:t>工程预算书或已标价的工程量清单；</w:t>
      </w:r>
    </w:p>
    <w:p w14:paraId="08108C9C" w14:textId="77777777" w:rsidR="00FA57B7" w:rsidRDefault="000923BA">
      <w:pPr>
        <w:spacing w:line="360" w:lineRule="auto"/>
        <w:ind w:left="420"/>
        <w:rPr>
          <w:rFonts w:ascii="宋体" w:eastAsia="宋体" w:hAnsi="宋体" w:cs="宋体"/>
          <w:color w:val="auto"/>
        </w:rPr>
      </w:pPr>
      <w:r>
        <w:rPr>
          <w:rFonts w:ascii="宋体" w:eastAsia="宋体" w:hAnsi="宋体" w:cs="宋体"/>
          <w:color w:val="auto"/>
        </w:rPr>
        <w:t>5.</w:t>
      </w:r>
      <w:r>
        <w:rPr>
          <w:rFonts w:ascii="宋体" w:eastAsia="宋体" w:hAnsi="宋体" w:cs="宋体" w:hint="eastAsia"/>
          <w:color w:val="auto"/>
        </w:rPr>
        <w:t>技术标准和要求；</w:t>
      </w:r>
    </w:p>
    <w:p w14:paraId="7DEF0114" w14:textId="77777777" w:rsidR="00FA57B7" w:rsidRDefault="000923BA">
      <w:pPr>
        <w:spacing w:line="360" w:lineRule="auto"/>
        <w:ind w:left="420"/>
        <w:rPr>
          <w:rFonts w:ascii="宋体" w:eastAsia="宋体" w:hAnsi="宋体" w:cs="宋体"/>
          <w:color w:val="auto"/>
        </w:rPr>
      </w:pPr>
      <w:r>
        <w:rPr>
          <w:rFonts w:ascii="宋体" w:eastAsia="宋体" w:hAnsi="宋体" w:cs="宋体"/>
          <w:color w:val="auto"/>
        </w:rPr>
        <w:t>6.</w:t>
      </w:r>
      <w:r>
        <w:rPr>
          <w:rFonts w:ascii="宋体" w:eastAsia="宋体" w:hAnsi="宋体" w:cs="宋体" w:hint="eastAsia"/>
          <w:color w:val="auto"/>
        </w:rPr>
        <w:t>合同图纸；</w:t>
      </w:r>
    </w:p>
    <w:p w14:paraId="5509563F" w14:textId="77777777" w:rsidR="00FA57B7" w:rsidRDefault="000923BA">
      <w:pPr>
        <w:spacing w:line="360" w:lineRule="auto"/>
        <w:ind w:left="42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rPr>
        <w:t>其他合同文件。</w:t>
      </w:r>
    </w:p>
    <w:p w14:paraId="623EA3FF" w14:textId="77777777" w:rsidR="00FA57B7" w:rsidRDefault="000923BA">
      <w:pPr>
        <w:spacing w:line="360" w:lineRule="auto"/>
        <w:ind w:left="8" w:firstLine="423"/>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十、发包人承诺按合同约定的条件、期限和方式向承包人支付合同价款，并承诺落实</w:t>
      </w:r>
      <w:bookmarkStart w:id="0" w:name="_Hlk137223305"/>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建设单位或个人安全生产主体责任和首要责任</w:t>
      </w:r>
      <w:bookmarkStart w:id="1" w:name="_Hlk137191966"/>
      <w:bookmarkEnd w:id="0"/>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w:t>
      </w:r>
      <w:bookmarkEnd w:id="1"/>
    </w:p>
    <w:p w14:paraId="18266A2C" w14:textId="77777777" w:rsidR="00FA57B7" w:rsidRDefault="000923BA">
      <w:pPr>
        <w:spacing w:line="360" w:lineRule="auto"/>
        <w:ind w:left="8" w:firstLine="423"/>
        <w:rPr>
          <w:rFonts w:ascii="宋体" w:eastAsia="宋体" w:hAnsi="宋体" w:cs="宋体"/>
          <w:color w:val="auto"/>
          <w:spacing w:val="-1"/>
          <w14:textOutline w14:w="2679" w14:cap="flat" w14:cmpd="sng" w14:algn="ctr">
            <w14:solidFill>
              <w14:srgbClr w14:val="000000"/>
            </w14:solidFill>
            <w14:prstDash w14:val="solid"/>
            <w14:miter w14:lim="0"/>
          </w14:textOutline>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lastRenderedPageBreak/>
        <w:t>十一</w:t>
      </w:r>
      <w:r>
        <w:rPr>
          <w:rFonts w:ascii="宋体" w:eastAsia="宋体" w:hAnsi="宋体" w:cs="宋体"/>
          <w:color w:val="auto"/>
          <w:spacing w:val="-1"/>
          <w14:textOutline w14:w="2679" w14:cap="flat" w14:cmpd="sng" w14:algn="ctr">
            <w14:solidFill>
              <w14:srgbClr w14:val="000000"/>
            </w14:solidFill>
            <w14:prstDash w14:val="solid"/>
            <w14:miter w14:lim="0"/>
          </w14:textOutline>
        </w:rPr>
        <w:t>、承包人承诺按合同约定进行施工、竣工、交付并在缺陷责任期</w:t>
      </w: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及保修期</w:t>
      </w:r>
      <w:r>
        <w:rPr>
          <w:rFonts w:ascii="宋体" w:eastAsia="宋体" w:hAnsi="宋体" w:cs="宋体"/>
          <w:color w:val="auto"/>
          <w:spacing w:val="-1"/>
          <w14:textOutline w14:w="2679" w14:cap="flat" w14:cmpd="sng" w14:algn="ctr">
            <w14:solidFill>
              <w14:srgbClr w14:val="000000"/>
            </w14:solidFill>
            <w14:prstDash w14:val="solid"/>
            <w14:miter w14:lim="0"/>
          </w14:textOutline>
        </w:rPr>
        <w:t>内对工程缺陷承担维修责任</w:t>
      </w: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，并承诺落实承包人安全生产主体责任。</w:t>
      </w:r>
    </w:p>
    <w:p w14:paraId="14C3C91E" w14:textId="51A33B32" w:rsidR="00FA57B7" w:rsidRDefault="000923BA">
      <w:pPr>
        <w:spacing w:line="360" w:lineRule="auto"/>
        <w:ind w:left="8" w:firstLine="423"/>
        <w:rPr>
          <w:rFonts w:ascii="宋体" w:eastAsia="宋体" w:hAnsi="宋体" w:cs="宋体"/>
          <w:color w:val="auto"/>
        </w:rPr>
      </w:pPr>
      <w:r>
        <w:rPr>
          <w:rFonts w:ascii="宋体" w:eastAsia="宋体" w:hAnsi="宋体" w:cs="宋体" w:hint="eastAsia"/>
          <w:color w:val="auto"/>
          <w:spacing w:val="-1"/>
          <w14:textOutline w14:w="2679" w14:cap="flat" w14:cmpd="sng" w14:algn="ctr">
            <w14:solidFill>
              <w14:srgbClr w14:val="000000"/>
            </w14:solidFill>
            <w14:prstDash w14:val="solid"/>
            <w14:miter w14:lim="0"/>
          </w14:textOutline>
        </w:rPr>
        <w:t>十二</w:t>
      </w:r>
      <w:r>
        <w:rPr>
          <w:rFonts w:ascii="宋体" w:eastAsia="宋体" w:hAnsi="宋体" w:cs="宋体"/>
          <w:color w:val="auto"/>
          <w:spacing w:val="-1"/>
          <w14:textOutline w14:w="2679" w14:cap="flat" w14:cmpd="sng" w14:algn="ctr">
            <w14:solidFill>
              <w14:srgbClr w14:val="000000"/>
            </w14:solidFill>
            <w14:prstDash w14:val="solid"/>
            <w14:miter w14:lim="0"/>
          </w14:textOutline>
        </w:rPr>
        <w:t>、本协议书连同其他合同文件</w:t>
      </w:r>
      <w:r w:rsidRPr="008343F4">
        <w:rPr>
          <w:rFonts w:ascii="宋体" w:eastAsia="宋体" w:hAnsi="宋体" w:cs="宋体"/>
          <w:color w:val="auto"/>
          <w:spacing w:val="-1"/>
          <w:highlight w:val="green"/>
          <w14:textOutline w14:w="2679" w14:cap="flat" w14:cmpd="sng" w14:algn="ctr">
            <w14:solidFill>
              <w14:srgbClr w14:val="000000"/>
            </w14:solidFill>
            <w14:prstDash w14:val="solid"/>
            <w14:miter w14:lim="0"/>
          </w14:textOutline>
        </w:rPr>
        <w:t>正本一式</w:t>
      </w:r>
      <w:r w:rsidRPr="008343F4">
        <w:rPr>
          <w:rFonts w:ascii="宋体" w:eastAsia="宋体" w:hAnsi="宋体" w:cs="宋体"/>
          <w:color w:val="auto"/>
          <w:highlight w:val="green"/>
          <w14:textOutline w14:w="2679" w14:cap="flat" w14:cmpd="sng" w14:algn="ctr">
            <w14:solidFill>
              <w14:srgbClr w14:val="000000"/>
            </w14:solidFill>
            <w14:prstDash w14:val="solid"/>
            <w14:miter w14:lim="0"/>
          </w14:textOutline>
        </w:rPr>
        <w:t>两份</w:t>
      </w:r>
      <w:r>
        <w:rPr>
          <w:rFonts w:ascii="宋体" w:eastAsia="宋体" w:hAnsi="宋体" w:cs="宋体"/>
          <w:color w:val="auto"/>
          <w14:textOutline w14:w="2679" w14:cap="flat" w14:cmpd="sng" w14:algn="ctr">
            <w14:solidFill>
              <w14:srgbClr w14:val="000000"/>
            </w14:solidFill>
            <w14:prstDash w14:val="solid"/>
            <w14:miter w14:lim="0"/>
          </w14:textOutline>
        </w:rPr>
        <w:t>，双方各执一份；副本一式</w:t>
      </w:r>
      <w:r>
        <w:rPr>
          <w:rFonts w:ascii="宋体" w:eastAsia="宋体" w:hAnsi="宋体" w:cs="宋体"/>
          <w:color w:val="auto"/>
          <w:u w:val="single"/>
        </w:rPr>
        <w:t xml:space="preserve">  </w:t>
      </w:r>
      <w:r w:rsidR="00B750AC" w:rsidRPr="008343F4">
        <w:rPr>
          <w:rFonts w:ascii="宋体" w:eastAsia="宋体" w:hAnsi="宋体" w:cs="宋体" w:hint="eastAsia"/>
          <w:color w:val="auto"/>
          <w:highlight w:val="yellow"/>
          <w:u w:val="single"/>
        </w:rPr>
        <w:t>四</w:t>
      </w:r>
      <w:r>
        <w:rPr>
          <w:rFonts w:ascii="宋体" w:eastAsia="宋体" w:hAnsi="宋体" w:cs="宋体"/>
          <w:color w:val="auto"/>
          <w:u w:val="single"/>
        </w:rPr>
        <w:t xml:space="preserve">  </w:t>
      </w:r>
      <w:r>
        <w:rPr>
          <w:rFonts w:ascii="宋体" w:eastAsia="宋体" w:hAnsi="宋体" w:cs="宋体"/>
          <w:color w:val="auto"/>
          <w14:textOutline w14:w="2679" w14:cap="flat" w14:cmpd="sng" w14:algn="ctr">
            <w14:solidFill>
              <w14:srgbClr w14:val="000000"/>
            </w14:solidFill>
            <w14:prstDash w14:val="solid"/>
            <w14:miter w14:lim="0"/>
          </w14:textOutline>
        </w:rPr>
        <w:t>份，发</w:t>
      </w:r>
      <w:r>
        <w:rPr>
          <w:rFonts w:ascii="宋体" w:eastAsia="宋体" w:hAnsi="宋体" w:cs="宋体"/>
          <w:color w:val="auto"/>
        </w:rPr>
        <w:t xml:space="preserve"> </w:t>
      </w:r>
      <w:r>
        <w:rPr>
          <w:rFonts w:ascii="宋体" w:eastAsia="宋体" w:hAnsi="宋体" w:cs="宋体"/>
          <w:color w:val="auto"/>
          <w:spacing w:val="-10"/>
          <w14:textOutline w14:w="2679" w14:cap="flat" w14:cmpd="sng" w14:algn="ctr">
            <w14:solidFill>
              <w14:srgbClr w14:val="000000"/>
            </w14:solidFill>
            <w14:prstDash w14:val="solid"/>
            <w14:miter w14:lim="0"/>
          </w14:textOutline>
        </w:rPr>
        <w:t>包人</w:t>
      </w:r>
      <w:r>
        <w:rPr>
          <w:rFonts w:ascii="宋体" w:eastAsia="宋体" w:hAnsi="宋体" w:cs="宋体"/>
          <w:color w:val="auto"/>
          <w:spacing w:val="-9"/>
          <w:u w:val="single"/>
        </w:rPr>
        <w:t xml:space="preserve"> </w:t>
      </w:r>
      <w:r>
        <w:rPr>
          <w:rFonts w:ascii="宋体" w:eastAsia="宋体" w:hAnsi="宋体" w:cs="宋体"/>
          <w:color w:val="auto"/>
          <w:spacing w:val="-5"/>
          <w:u w:val="single"/>
        </w:rPr>
        <w:t xml:space="preserve"> </w:t>
      </w:r>
      <w:r w:rsidR="00B750AC" w:rsidRPr="008343F4">
        <w:rPr>
          <w:rFonts w:ascii="宋体" w:eastAsia="宋体" w:hAnsi="宋体" w:cs="宋体"/>
          <w:color w:val="auto"/>
          <w:spacing w:val="-5"/>
          <w:highlight w:val="yellow"/>
          <w:u w:val="single"/>
        </w:rPr>
        <w:t>3</w:t>
      </w:r>
      <w:r>
        <w:rPr>
          <w:rFonts w:ascii="宋体" w:eastAsia="宋体" w:hAnsi="宋体" w:cs="宋体"/>
          <w:color w:val="auto"/>
          <w:spacing w:val="-5"/>
          <w:u w:val="single"/>
        </w:rPr>
        <w:t xml:space="preserve">  </w:t>
      </w:r>
      <w:r>
        <w:rPr>
          <w:rFonts w:ascii="宋体" w:eastAsia="宋体" w:hAnsi="宋体" w:cs="宋体"/>
          <w:color w:val="auto"/>
          <w:spacing w:val="-5"/>
        </w:rPr>
        <w:t xml:space="preserve"> </w:t>
      </w:r>
      <w:r>
        <w:rPr>
          <w:rFonts w:ascii="宋体" w:eastAsia="宋体" w:hAnsi="宋体" w:cs="宋体"/>
          <w:color w:val="auto"/>
          <w:spacing w:val="-5"/>
          <w14:textOutline w14:w="2679" w14:cap="flat" w14:cmpd="sng" w14:algn="ctr">
            <w14:solidFill>
              <w14:srgbClr w14:val="000000"/>
            </w14:solidFill>
            <w14:prstDash w14:val="solid"/>
            <w14:miter w14:lim="0"/>
          </w14:textOutline>
        </w:rPr>
        <w:t>份，承包人</w:t>
      </w:r>
      <w:r>
        <w:rPr>
          <w:rFonts w:ascii="宋体" w:eastAsia="宋体" w:hAnsi="宋体" w:cs="宋体"/>
          <w:color w:val="auto"/>
          <w:spacing w:val="-5"/>
          <w:u w:val="single"/>
        </w:rPr>
        <w:t xml:space="preserve">  </w:t>
      </w:r>
      <w:r w:rsidR="00B750AC" w:rsidRPr="008343F4">
        <w:rPr>
          <w:rFonts w:ascii="宋体" w:eastAsia="宋体" w:hAnsi="宋体" w:cs="宋体"/>
          <w:color w:val="auto"/>
          <w:spacing w:val="-5"/>
          <w:highlight w:val="yellow"/>
          <w:u w:val="single"/>
        </w:rPr>
        <w:t>1</w:t>
      </w:r>
      <w:r>
        <w:rPr>
          <w:rFonts w:ascii="宋体" w:eastAsia="宋体" w:hAnsi="宋体" w:cs="宋体"/>
          <w:color w:val="auto"/>
          <w:spacing w:val="-5"/>
          <w:u w:val="single"/>
        </w:rPr>
        <w:t xml:space="preserve">  </w:t>
      </w:r>
      <w:r>
        <w:rPr>
          <w:rFonts w:ascii="宋体" w:eastAsia="宋体" w:hAnsi="宋体" w:cs="宋体"/>
          <w:color w:val="auto"/>
          <w:spacing w:val="-5"/>
          <w14:textOutline w14:w="2679" w14:cap="flat" w14:cmpd="sng" w14:algn="ctr">
            <w14:solidFill>
              <w14:srgbClr w14:val="000000"/>
            </w14:solidFill>
            <w14:prstDash w14:val="solid"/>
            <w14:miter w14:lim="0"/>
          </w14:textOutline>
        </w:rPr>
        <w:t>份。</w:t>
      </w:r>
      <w:r>
        <w:rPr>
          <w:rFonts w:ascii="宋体" w:eastAsia="宋体" w:hAnsi="宋体" w:cs="宋体"/>
          <w:color w:val="auto"/>
          <w:spacing w:val="-1"/>
          <w14:textOutline w14:w="2679" w14:cap="flat" w14:cmpd="sng" w14:algn="ctr">
            <w14:solidFill>
              <w14:srgbClr w14:val="000000"/>
            </w14:solidFill>
            <w14:prstDash w14:val="solid"/>
            <w14:miter w14:lim="0"/>
          </w14:textOutline>
        </w:rPr>
        <w:t>合同未尽事宜，双方另行</w:t>
      </w:r>
      <w:r>
        <w:rPr>
          <w:rFonts w:ascii="宋体" w:eastAsia="宋体" w:hAnsi="宋体" w:cs="宋体"/>
          <w:color w:val="auto"/>
          <w14:textOutline w14:w="2679" w14:cap="flat" w14:cmpd="sng" w14:algn="ctr">
            <w14:solidFill>
              <w14:srgbClr w14:val="000000"/>
            </w14:solidFill>
            <w14:prstDash w14:val="solid"/>
            <w14:miter w14:lim="0"/>
          </w14:textOutline>
        </w:rPr>
        <w:t>签订补充协议，补充协议是合同的组成部分。</w:t>
      </w:r>
      <w:r>
        <w:rPr>
          <w:rFonts w:ascii="宋体" w:eastAsia="宋体" w:hAnsi="宋体" w:cs="宋体"/>
          <w:color w:val="auto"/>
        </w:rPr>
        <w:t xml:space="preserve"> </w:t>
      </w:r>
    </w:p>
    <w:p w14:paraId="3607410A" w14:textId="320A5890" w:rsidR="00FA57B7" w:rsidRDefault="000923BA">
      <w:pPr>
        <w:spacing w:line="360" w:lineRule="auto"/>
        <w:ind w:left="8" w:firstLine="423"/>
        <w:rPr>
          <w:rFonts w:ascii="宋体" w:eastAsia="宋体" w:hAnsi="宋体" w:cs="宋体"/>
          <w:color w:val="auto"/>
        </w:rPr>
      </w:pPr>
      <w:r>
        <w:rPr>
          <w:rFonts w:ascii="宋体" w:eastAsia="宋体" w:hAnsi="宋体" w:cs="宋体" w:hint="eastAsia"/>
          <w:color w:val="auto"/>
          <w:spacing w:val="-2"/>
          <w14:textOutline w14:w="2679" w14:cap="flat" w14:cmpd="sng" w14:algn="ctr">
            <w14:solidFill>
              <w14:srgbClr w14:val="000000"/>
            </w14:solidFill>
            <w14:prstDash w14:val="solid"/>
            <w14:miter w14:lim="0"/>
          </w14:textOutline>
        </w:rPr>
        <w:t>十三</w:t>
      </w:r>
      <w:r>
        <w:rPr>
          <w:rFonts w:ascii="宋体" w:eastAsia="宋体" w:hAnsi="宋体" w:cs="宋体"/>
          <w:color w:val="auto"/>
          <w:spacing w:val="-2"/>
          <w14:textOutline w14:w="2679" w14:cap="flat" w14:cmpd="sng" w14:algn="ctr">
            <w14:solidFill>
              <w14:srgbClr w14:val="000000"/>
            </w14:solidFill>
            <w14:prstDash w14:val="solid"/>
            <w14:miter w14:lim="0"/>
          </w14:textOutline>
        </w:rPr>
        <w:t>、本合同自</w:t>
      </w:r>
      <w:r>
        <w:rPr>
          <w:rFonts w:ascii="宋体" w:eastAsia="宋体" w:hAnsi="宋体" w:cs="宋体"/>
          <w:color w:val="auto"/>
          <w:spacing w:val="-2"/>
          <w:u w:val="single"/>
        </w:rPr>
        <w:t xml:space="preserve">      </w:t>
      </w:r>
      <w:r w:rsidR="00402A23">
        <w:rPr>
          <w:rFonts w:hint="eastAsia"/>
          <w:u w:val="single"/>
        </w:rPr>
        <w:t>双方签字并盖章后</w:t>
      </w:r>
      <w:r>
        <w:rPr>
          <w:rFonts w:ascii="宋体" w:eastAsia="宋体" w:hAnsi="宋体" w:cs="宋体"/>
          <w:color w:val="auto"/>
          <w:spacing w:val="-2"/>
          <w:u w:val="single"/>
        </w:rPr>
        <w:t xml:space="preserve">          </w:t>
      </w:r>
      <w:r>
        <w:rPr>
          <w:rFonts w:ascii="宋体" w:eastAsia="宋体" w:hAnsi="宋体" w:cs="宋体"/>
          <w:color w:val="auto"/>
          <w:spacing w:val="-2"/>
        </w:rPr>
        <w:t xml:space="preserve"> </w:t>
      </w:r>
      <w:r>
        <w:rPr>
          <w:rFonts w:ascii="宋体" w:eastAsia="宋体" w:hAnsi="宋体" w:cs="宋体"/>
          <w:color w:val="auto"/>
          <w:spacing w:val="-2"/>
          <w14:textOutline w14:w="2679" w14:cap="flat" w14:cmpd="sng" w14:algn="ctr">
            <w14:solidFill>
              <w14:srgbClr w14:val="000000"/>
            </w14:solidFill>
            <w14:prstDash w14:val="solid"/>
            <w14:miter w14:lim="0"/>
          </w14:textOutline>
        </w:rPr>
        <w:t>生效</w:t>
      </w:r>
      <w:r>
        <w:rPr>
          <w:rFonts w:ascii="宋体" w:eastAsia="宋体" w:hAnsi="宋体" w:cs="宋体"/>
          <w:color w:val="auto"/>
          <w14:textOutline w14:w="2679" w14:cap="flat" w14:cmpd="sng" w14:algn="ctr">
            <w14:solidFill>
              <w14:srgbClr w14:val="000000"/>
            </w14:solidFill>
            <w14:prstDash w14:val="solid"/>
            <w14:miter w14:lim="0"/>
          </w14:textOutline>
        </w:rPr>
        <w:t>。</w:t>
      </w:r>
    </w:p>
    <w:tbl>
      <w:tblPr>
        <w:tblpPr w:leftFromText="180" w:rightFromText="180" w:vertAnchor="text" w:horzAnchor="page" w:tblpX="1581"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395"/>
      </w:tblGrid>
      <w:tr w:rsidR="00FA57B7" w14:paraId="5528BAA2" w14:textId="77777777">
        <w:trPr>
          <w:trHeight w:hRule="exact" w:val="1134"/>
        </w:trPr>
        <w:tc>
          <w:tcPr>
            <w:tcW w:w="4365" w:type="dxa"/>
            <w:tcBorders>
              <w:top w:val="nil"/>
              <w:left w:val="nil"/>
              <w:bottom w:val="nil"/>
              <w:right w:val="nil"/>
            </w:tcBorders>
            <w:vAlign w:val="center"/>
          </w:tcPr>
          <w:p w14:paraId="4F56FEDD" w14:textId="51F469BF" w:rsidR="00FA57B7" w:rsidRDefault="000923BA">
            <w:pPr>
              <w:spacing w:line="480" w:lineRule="exact"/>
              <w:rPr>
                <w:rFonts w:ascii="宋体" w:eastAsia="宋体" w:hAnsi="宋体"/>
                <w:snapToGrid/>
                <w:color w:val="auto"/>
                <w:szCs w:val="28"/>
              </w:rPr>
            </w:pPr>
            <w:r>
              <w:rPr>
                <w:rFonts w:ascii="宋体" w:eastAsia="宋体" w:hAnsi="宋体" w:cs="宋体" w:hint="eastAsia"/>
                <w:b/>
                <w:color w:val="auto"/>
                <w:szCs w:val="28"/>
              </w:rPr>
              <w:t>发包人：</w:t>
            </w:r>
            <w:r>
              <w:rPr>
                <w:rFonts w:ascii="宋体" w:eastAsia="宋体" w:hAnsi="宋体" w:cs="宋体"/>
                <w:color w:val="auto"/>
                <w:spacing w:val="-6"/>
                <w:u w:val="single"/>
              </w:rPr>
              <w:t xml:space="preserve"> </w:t>
            </w:r>
            <w:r w:rsidR="009D0B4A">
              <w:rPr>
                <w:rFonts w:ascii="宋体" w:eastAsia="宋体" w:hAnsi="宋体" w:cs="宋体"/>
                <w:color w:val="auto"/>
                <w:spacing w:val="-6"/>
                <w:u w:val="single"/>
              </w:rPr>
              <w:t xml:space="preserve"> </w:t>
            </w:r>
            <w:r w:rsidR="009D0B4A">
              <w:rPr>
                <w:rFonts w:ascii="宋体" w:eastAsia="宋体" w:hAnsi="宋体" w:cs="宋体" w:hint="eastAsia"/>
                <w:color w:val="auto"/>
                <w:spacing w:val="-6"/>
                <w:u w:val="single"/>
              </w:rPr>
              <w:t>北京科技大学</w:t>
            </w:r>
            <w:r>
              <w:rPr>
                <w:rFonts w:ascii="宋体" w:eastAsia="宋体" w:hAnsi="宋体" w:cs="宋体"/>
                <w:color w:val="auto"/>
                <w:spacing w:val="-3"/>
                <w:u w:val="single"/>
              </w:rPr>
              <w:t xml:space="preserve"> </w:t>
            </w:r>
            <w:r w:rsidR="009D0B4A">
              <w:rPr>
                <w:rFonts w:ascii="宋体" w:eastAsia="宋体" w:hAnsi="宋体" w:cs="宋体"/>
                <w:color w:val="auto"/>
                <w:spacing w:val="-3"/>
                <w:u w:val="single"/>
              </w:rPr>
              <w:t xml:space="preserve"> </w:t>
            </w:r>
            <w:r>
              <w:rPr>
                <w:rFonts w:ascii="宋体" w:eastAsia="宋体" w:hAnsi="宋体" w:cs="宋体"/>
                <w:color w:val="auto"/>
                <w:spacing w:val="-3"/>
                <w:u w:val="single"/>
              </w:rPr>
              <w:t xml:space="preserve"> </w:t>
            </w:r>
            <w:r>
              <w:rPr>
                <w:rFonts w:ascii="宋体" w:eastAsia="宋体" w:hAnsi="宋体" w:cs="宋体"/>
                <w:color w:val="auto"/>
                <w:spacing w:val="-3"/>
              </w:rPr>
              <w:t>(盖单位章</w:t>
            </w:r>
            <w:r>
              <w:rPr>
                <w:rFonts w:ascii="宋体" w:eastAsia="宋体" w:hAnsi="宋体" w:cs="宋体" w:hint="eastAsia"/>
                <w:color w:val="auto"/>
                <w:spacing w:val="-3"/>
              </w:rPr>
              <w:t>/个人签字</w:t>
            </w:r>
            <w:r>
              <w:rPr>
                <w:rFonts w:ascii="宋体" w:eastAsia="宋体" w:hAnsi="宋体" w:cs="宋体"/>
                <w:color w:val="auto"/>
                <w:spacing w:val="-3"/>
              </w:rPr>
              <w:t>)</w:t>
            </w:r>
          </w:p>
        </w:tc>
        <w:tc>
          <w:tcPr>
            <w:tcW w:w="4395" w:type="dxa"/>
            <w:tcBorders>
              <w:top w:val="nil"/>
              <w:left w:val="nil"/>
              <w:bottom w:val="nil"/>
              <w:right w:val="nil"/>
            </w:tcBorders>
            <w:vAlign w:val="center"/>
          </w:tcPr>
          <w:p w14:paraId="577C4325" w14:textId="4570673F" w:rsidR="00FA57B7" w:rsidRDefault="000923BA">
            <w:pPr>
              <w:spacing w:line="480" w:lineRule="exact"/>
              <w:rPr>
                <w:rFonts w:ascii="宋体" w:hAnsi="宋体"/>
                <w:color w:val="auto"/>
                <w:szCs w:val="28"/>
              </w:rPr>
            </w:pPr>
            <w:r>
              <w:rPr>
                <w:rFonts w:ascii="宋体" w:eastAsia="宋体" w:hAnsi="宋体" w:cs="宋体" w:hint="eastAsia"/>
                <w:b/>
                <w:color w:val="auto"/>
                <w:szCs w:val="28"/>
              </w:rPr>
              <w:t>承包人：</w:t>
            </w:r>
            <w:r>
              <w:rPr>
                <w:rFonts w:ascii="宋体" w:hAnsi="宋体" w:hint="eastAsia"/>
                <w:color w:val="auto"/>
                <w:szCs w:val="28"/>
                <w:u w:val="single"/>
              </w:rPr>
              <w:t xml:space="preserve">   </w:t>
            </w:r>
            <w:r w:rsidR="009D0B4A">
              <w:rPr>
                <w:rFonts w:ascii="宋体" w:hAnsi="宋体"/>
                <w:color w:val="auto"/>
                <w:szCs w:val="28"/>
                <w:u w:val="single"/>
              </w:rPr>
              <w:t xml:space="preserve">       </w:t>
            </w:r>
            <w:r w:rsidR="009D0B4A" w:rsidRPr="008343F4">
              <w:rPr>
                <w:rFonts w:asciiTheme="minorEastAsia" w:eastAsiaTheme="minorEastAsia" w:hAnsiTheme="minorEastAsia"/>
                <w:color w:val="auto"/>
                <w:szCs w:val="28"/>
                <w:highlight w:val="yellow"/>
                <w:u w:val="single"/>
              </w:rPr>
              <w:t>xxx</w:t>
            </w:r>
            <w:r w:rsidR="009D0B4A">
              <w:rPr>
                <w:rFonts w:ascii="宋体" w:eastAsia="宋体" w:hAnsi="宋体" w:cs="宋体" w:hint="eastAsia"/>
                <w:color w:val="auto"/>
                <w:szCs w:val="28"/>
                <w:u w:val="single"/>
              </w:rPr>
              <w:t xml:space="preserve">公司 </w:t>
            </w:r>
            <w:r w:rsidR="009D0B4A">
              <w:rPr>
                <w:rFonts w:ascii="宋体" w:eastAsia="宋体" w:hAnsi="宋体" w:cs="宋体"/>
                <w:color w:val="auto"/>
                <w:szCs w:val="28"/>
                <w:u w:val="single"/>
              </w:rPr>
              <w:t xml:space="preserve"> </w:t>
            </w:r>
            <w:r>
              <w:rPr>
                <w:rFonts w:ascii="宋体" w:hAnsi="宋体" w:hint="eastAsia"/>
                <w:color w:val="auto"/>
                <w:szCs w:val="28"/>
                <w:u w:val="single"/>
              </w:rPr>
              <w:t xml:space="preserve">     </w:t>
            </w:r>
            <w:r>
              <w:rPr>
                <w:rFonts w:ascii="宋体" w:eastAsia="宋体" w:hAnsi="宋体" w:cs="宋体" w:hint="eastAsia"/>
                <w:color w:val="auto"/>
                <w:szCs w:val="28"/>
              </w:rPr>
              <w:t>（盖单位章）</w:t>
            </w:r>
          </w:p>
        </w:tc>
      </w:tr>
      <w:tr w:rsidR="00FA57B7" w14:paraId="19DA448C" w14:textId="77777777">
        <w:trPr>
          <w:trHeight w:hRule="exact" w:val="969"/>
        </w:trPr>
        <w:tc>
          <w:tcPr>
            <w:tcW w:w="4365" w:type="dxa"/>
            <w:tcBorders>
              <w:top w:val="nil"/>
              <w:left w:val="nil"/>
              <w:bottom w:val="nil"/>
              <w:right w:val="nil"/>
            </w:tcBorders>
            <w:vAlign w:val="center"/>
          </w:tcPr>
          <w:p w14:paraId="168CAAAD" w14:textId="24BD89C7" w:rsidR="00FA57B7" w:rsidRDefault="000923BA">
            <w:pPr>
              <w:spacing w:line="480" w:lineRule="exact"/>
              <w:rPr>
                <w:rFonts w:ascii="宋体" w:hAnsi="宋体"/>
                <w:color w:val="auto"/>
                <w:szCs w:val="28"/>
              </w:rPr>
            </w:pPr>
            <w:r>
              <w:rPr>
                <w:rFonts w:ascii="宋体" w:eastAsia="宋体" w:hAnsi="宋体" w:cs="宋体" w:hint="eastAsia"/>
                <w:color w:val="auto"/>
                <w:szCs w:val="28"/>
              </w:rPr>
              <w:t>住</w:t>
            </w:r>
            <w:r>
              <w:rPr>
                <w:rFonts w:ascii="宋体" w:hAnsi="宋体" w:hint="eastAsia"/>
                <w:color w:val="auto"/>
                <w:szCs w:val="28"/>
              </w:rPr>
              <w:t xml:space="preserve">  </w:t>
            </w:r>
            <w:r>
              <w:rPr>
                <w:rFonts w:ascii="宋体" w:eastAsia="宋体" w:hAnsi="宋体" w:cs="宋体" w:hint="eastAsia"/>
                <w:color w:val="auto"/>
                <w:szCs w:val="28"/>
              </w:rPr>
              <w:t>所：</w:t>
            </w:r>
            <w:r>
              <w:rPr>
                <w:rFonts w:ascii="宋体" w:hAnsi="宋体" w:hint="eastAsia"/>
                <w:color w:val="auto"/>
                <w:szCs w:val="28"/>
                <w:u w:val="single"/>
              </w:rPr>
              <w:t xml:space="preserve"> </w:t>
            </w:r>
            <w:r w:rsidR="009D0B4A">
              <w:rPr>
                <w:rFonts w:ascii="宋体" w:eastAsia="宋体" w:hAnsi="宋体" w:cs="宋体" w:hint="eastAsia"/>
                <w:color w:val="auto"/>
                <w:szCs w:val="28"/>
                <w:u w:val="single"/>
              </w:rPr>
              <w:t>北京市海淀区学院路3</w:t>
            </w:r>
            <w:r w:rsidR="009D0B4A">
              <w:rPr>
                <w:rFonts w:ascii="宋体" w:eastAsia="宋体" w:hAnsi="宋体" w:cs="宋体"/>
                <w:color w:val="auto"/>
                <w:szCs w:val="28"/>
                <w:u w:val="single"/>
              </w:rPr>
              <w:t>0</w:t>
            </w:r>
            <w:r w:rsidR="009D0B4A">
              <w:rPr>
                <w:rFonts w:ascii="宋体" w:eastAsia="宋体" w:hAnsi="宋体" w:cs="宋体" w:hint="eastAsia"/>
                <w:color w:val="auto"/>
                <w:szCs w:val="28"/>
                <w:u w:val="single"/>
              </w:rPr>
              <w:t>号</w:t>
            </w:r>
            <w:r>
              <w:rPr>
                <w:rFonts w:ascii="宋体" w:hAnsi="宋体" w:hint="eastAsia"/>
                <w:color w:val="auto"/>
                <w:szCs w:val="28"/>
                <w:u w:val="single"/>
              </w:rPr>
              <w:t xml:space="preserve">                             </w:t>
            </w:r>
          </w:p>
        </w:tc>
        <w:tc>
          <w:tcPr>
            <w:tcW w:w="4395" w:type="dxa"/>
            <w:tcBorders>
              <w:top w:val="nil"/>
              <w:left w:val="nil"/>
              <w:bottom w:val="nil"/>
              <w:right w:val="nil"/>
            </w:tcBorders>
            <w:vAlign w:val="center"/>
          </w:tcPr>
          <w:p w14:paraId="2D7C6FD0" w14:textId="0B018C0C" w:rsidR="00FA57B7" w:rsidRDefault="000923BA">
            <w:pPr>
              <w:spacing w:line="480" w:lineRule="exact"/>
              <w:rPr>
                <w:rFonts w:ascii="宋体" w:hAnsi="宋体"/>
                <w:color w:val="auto"/>
                <w:szCs w:val="28"/>
              </w:rPr>
            </w:pPr>
            <w:r>
              <w:rPr>
                <w:rFonts w:ascii="宋体" w:eastAsia="宋体" w:hAnsi="宋体" w:cs="宋体" w:hint="eastAsia"/>
                <w:color w:val="auto"/>
                <w:szCs w:val="28"/>
              </w:rPr>
              <w:t>住</w:t>
            </w:r>
            <w:r>
              <w:rPr>
                <w:rFonts w:ascii="宋体" w:hAnsi="宋体" w:hint="eastAsia"/>
                <w:color w:val="auto"/>
                <w:szCs w:val="28"/>
              </w:rPr>
              <w:t xml:space="preserve">  </w:t>
            </w:r>
            <w:r>
              <w:rPr>
                <w:rFonts w:ascii="宋体" w:eastAsia="宋体" w:hAnsi="宋体" w:cs="宋体" w:hint="eastAsia"/>
                <w:color w:val="auto"/>
                <w:szCs w:val="28"/>
              </w:rPr>
              <w:t>所：</w:t>
            </w:r>
            <w:r>
              <w:rPr>
                <w:rFonts w:ascii="宋体" w:hAnsi="宋体" w:hint="eastAsia"/>
                <w:color w:val="auto"/>
                <w:szCs w:val="28"/>
                <w:u w:val="single"/>
              </w:rPr>
              <w:t xml:space="preserve">   </w:t>
            </w:r>
            <w:r w:rsidR="009D0B4A" w:rsidRPr="008343F4">
              <w:rPr>
                <w:rFonts w:asciiTheme="minorEastAsia" w:eastAsiaTheme="minorEastAsia" w:hAnsiTheme="minorEastAsia"/>
                <w:color w:val="auto"/>
                <w:szCs w:val="28"/>
                <w:highlight w:val="yellow"/>
                <w:u w:val="single"/>
              </w:rPr>
              <w:t>xxxx</w:t>
            </w:r>
            <w:r>
              <w:rPr>
                <w:rFonts w:ascii="宋体" w:hAnsi="宋体" w:hint="eastAsia"/>
                <w:color w:val="auto"/>
                <w:szCs w:val="28"/>
                <w:u w:val="single"/>
              </w:rPr>
              <w:t xml:space="preserve">                           </w:t>
            </w:r>
          </w:p>
        </w:tc>
      </w:tr>
      <w:tr w:rsidR="00FA57B7" w14:paraId="70922E27" w14:textId="77777777">
        <w:trPr>
          <w:trHeight w:hRule="exact" w:val="1089"/>
        </w:trPr>
        <w:tc>
          <w:tcPr>
            <w:tcW w:w="4365" w:type="dxa"/>
            <w:tcBorders>
              <w:top w:val="nil"/>
              <w:left w:val="nil"/>
              <w:bottom w:val="nil"/>
              <w:right w:val="nil"/>
            </w:tcBorders>
            <w:vAlign w:val="center"/>
          </w:tcPr>
          <w:p w14:paraId="65847B5C" w14:textId="77777777" w:rsidR="00FA57B7" w:rsidRDefault="000923BA">
            <w:pPr>
              <w:shd w:val="clear" w:color="auto" w:fill="FFFFFF"/>
              <w:spacing w:beforeLines="50" w:before="120"/>
              <w:rPr>
                <w:rFonts w:ascii="宋体" w:eastAsia="宋体" w:hAnsi="宋体" w:cs="宋体"/>
                <w:color w:val="auto"/>
                <w:szCs w:val="28"/>
              </w:rPr>
            </w:pPr>
            <w:r>
              <w:rPr>
                <w:rFonts w:ascii="宋体" w:eastAsia="宋体" w:hAnsi="宋体" w:cs="宋体" w:hint="eastAsia"/>
                <w:color w:val="auto"/>
                <w:szCs w:val="28"/>
              </w:rPr>
              <w:t>单位法定代表人或其</w:t>
            </w:r>
          </w:p>
          <w:p w14:paraId="267D63B9" w14:textId="77777777" w:rsidR="00FA57B7" w:rsidRDefault="000923BA">
            <w:pPr>
              <w:shd w:val="clear" w:color="auto" w:fill="FFFFFF"/>
              <w:spacing w:beforeLines="50" w:before="120"/>
              <w:rPr>
                <w:rFonts w:ascii="宋体" w:hAnsi="宋体"/>
                <w:color w:val="auto"/>
                <w:szCs w:val="28"/>
              </w:rPr>
            </w:pPr>
            <w:r>
              <w:rPr>
                <w:rFonts w:ascii="宋体" w:eastAsia="宋体" w:hAnsi="宋体" w:cs="宋体" w:hint="eastAsia"/>
                <w:color w:val="auto"/>
                <w:szCs w:val="28"/>
              </w:rPr>
              <w:t>委托代理人：</w:t>
            </w:r>
            <w:r>
              <w:rPr>
                <w:rFonts w:ascii="宋体" w:hAnsi="宋体" w:hint="eastAsia"/>
                <w:color w:val="auto"/>
                <w:szCs w:val="28"/>
                <w:u w:val="single"/>
              </w:rPr>
              <w:t xml:space="preserve">                  </w:t>
            </w:r>
            <w:r>
              <w:rPr>
                <w:rFonts w:ascii="宋体" w:eastAsia="宋体" w:hAnsi="宋体" w:cs="宋体" w:hint="eastAsia"/>
                <w:color w:val="auto"/>
                <w:szCs w:val="28"/>
              </w:rPr>
              <w:t>（签字）</w:t>
            </w:r>
          </w:p>
        </w:tc>
        <w:tc>
          <w:tcPr>
            <w:tcW w:w="4395" w:type="dxa"/>
            <w:tcBorders>
              <w:top w:val="nil"/>
              <w:left w:val="nil"/>
              <w:bottom w:val="nil"/>
              <w:right w:val="nil"/>
            </w:tcBorders>
            <w:vAlign w:val="center"/>
          </w:tcPr>
          <w:p w14:paraId="336767E1" w14:textId="77777777" w:rsidR="00FA57B7" w:rsidRDefault="000923BA">
            <w:pPr>
              <w:spacing w:line="480" w:lineRule="exact"/>
              <w:rPr>
                <w:rFonts w:ascii="宋体" w:eastAsia="宋体" w:hAnsi="宋体" w:cs="宋体"/>
                <w:color w:val="auto"/>
                <w:szCs w:val="28"/>
              </w:rPr>
            </w:pPr>
            <w:r>
              <w:rPr>
                <w:rFonts w:ascii="宋体" w:eastAsia="宋体" w:hAnsi="宋体" w:cs="宋体" w:hint="eastAsia"/>
                <w:color w:val="auto"/>
                <w:szCs w:val="28"/>
              </w:rPr>
              <w:t>单位法定代表人或其</w:t>
            </w:r>
          </w:p>
          <w:p w14:paraId="2108FB02" w14:textId="77777777" w:rsidR="00FA57B7" w:rsidRDefault="000923BA">
            <w:pPr>
              <w:spacing w:line="480" w:lineRule="exact"/>
              <w:rPr>
                <w:rFonts w:ascii="宋体" w:hAnsi="宋体"/>
                <w:color w:val="auto"/>
                <w:szCs w:val="28"/>
              </w:rPr>
            </w:pPr>
            <w:r>
              <w:rPr>
                <w:rFonts w:ascii="宋体" w:eastAsia="宋体" w:hAnsi="宋体" w:cs="宋体" w:hint="eastAsia"/>
                <w:color w:val="auto"/>
                <w:szCs w:val="28"/>
              </w:rPr>
              <w:t>委托代理人：</w:t>
            </w:r>
            <w:r>
              <w:rPr>
                <w:rFonts w:ascii="宋体" w:hAnsi="宋体" w:hint="eastAsia"/>
                <w:color w:val="auto"/>
                <w:szCs w:val="28"/>
                <w:u w:val="single"/>
              </w:rPr>
              <w:t xml:space="preserve">                  </w:t>
            </w:r>
            <w:r>
              <w:rPr>
                <w:rFonts w:ascii="宋体" w:eastAsia="宋体" w:hAnsi="宋体" w:cs="宋体" w:hint="eastAsia"/>
                <w:color w:val="auto"/>
                <w:szCs w:val="28"/>
              </w:rPr>
              <w:t>（签字）</w:t>
            </w:r>
          </w:p>
        </w:tc>
      </w:tr>
      <w:tr w:rsidR="00FA57B7" w14:paraId="679864C6" w14:textId="77777777">
        <w:trPr>
          <w:trHeight w:hRule="exact" w:val="819"/>
        </w:trPr>
        <w:tc>
          <w:tcPr>
            <w:tcW w:w="4365" w:type="dxa"/>
            <w:tcBorders>
              <w:top w:val="nil"/>
              <w:left w:val="nil"/>
              <w:bottom w:val="nil"/>
              <w:right w:val="nil"/>
            </w:tcBorders>
            <w:vAlign w:val="center"/>
          </w:tcPr>
          <w:p w14:paraId="33017160" w14:textId="1628757A" w:rsidR="00FA57B7" w:rsidRDefault="000923BA">
            <w:pPr>
              <w:shd w:val="clear" w:color="auto" w:fill="FFFFFF"/>
              <w:spacing w:beforeLines="50" w:before="120"/>
              <w:rPr>
                <w:rFonts w:ascii="宋体" w:hAnsi="宋体"/>
                <w:color w:val="auto"/>
                <w:szCs w:val="28"/>
              </w:rPr>
            </w:pPr>
            <w:r>
              <w:rPr>
                <w:rFonts w:ascii="宋体" w:hAnsi="宋体" w:hint="eastAsia"/>
                <w:color w:val="auto"/>
                <w:szCs w:val="28"/>
                <w:u w:val="single"/>
              </w:rPr>
              <w:t xml:space="preserve">    </w:t>
            </w:r>
            <w:r w:rsidR="009D0B4A">
              <w:rPr>
                <w:rFonts w:ascii="宋体" w:hAnsi="宋体"/>
                <w:color w:val="auto"/>
                <w:szCs w:val="28"/>
                <w:u w:val="single"/>
              </w:rPr>
              <w:t>20</w:t>
            </w:r>
            <w:r w:rsidR="009D0B4A" w:rsidRPr="008343F4">
              <w:rPr>
                <w:rFonts w:asciiTheme="minorEastAsia" w:eastAsiaTheme="minorEastAsia" w:hAnsiTheme="minorEastAsia"/>
                <w:color w:val="auto"/>
                <w:szCs w:val="28"/>
                <w:highlight w:val="yellow"/>
                <w:u w:val="single"/>
              </w:rPr>
              <w:t>xx</w:t>
            </w:r>
            <w:r>
              <w:rPr>
                <w:rFonts w:ascii="宋体" w:hAnsi="宋体" w:hint="eastAsia"/>
                <w:color w:val="auto"/>
                <w:szCs w:val="28"/>
                <w:u w:val="single"/>
              </w:rPr>
              <w:t xml:space="preserve">       </w:t>
            </w:r>
            <w:r>
              <w:rPr>
                <w:rFonts w:ascii="宋体" w:eastAsia="宋体" w:hAnsi="宋体" w:cs="宋体" w:hint="eastAsia"/>
                <w:color w:val="auto"/>
                <w:szCs w:val="28"/>
              </w:rPr>
              <w:t>年</w:t>
            </w:r>
            <w:r>
              <w:rPr>
                <w:rFonts w:ascii="宋体" w:hAnsi="宋体" w:hint="eastAsia"/>
                <w:color w:val="auto"/>
                <w:szCs w:val="28"/>
                <w:u w:val="single"/>
              </w:rPr>
              <w:t xml:space="preserve">   </w:t>
            </w:r>
            <w:r w:rsidR="009D0B4A" w:rsidRPr="008343F4">
              <w:rPr>
                <w:rFonts w:asciiTheme="minorEastAsia" w:eastAsiaTheme="minorEastAsia" w:hAnsiTheme="minorEastAsia"/>
                <w:color w:val="auto"/>
                <w:szCs w:val="28"/>
                <w:highlight w:val="yellow"/>
                <w:u w:val="single"/>
              </w:rPr>
              <w:t>xx</w:t>
            </w:r>
            <w:r>
              <w:rPr>
                <w:rFonts w:ascii="宋体" w:hAnsi="宋体" w:hint="eastAsia"/>
                <w:color w:val="auto"/>
                <w:szCs w:val="28"/>
                <w:u w:val="single"/>
              </w:rPr>
              <w:t xml:space="preserve">     </w:t>
            </w:r>
            <w:r>
              <w:rPr>
                <w:rFonts w:ascii="宋体" w:eastAsia="宋体" w:hAnsi="宋体" w:cs="宋体" w:hint="eastAsia"/>
                <w:color w:val="auto"/>
                <w:szCs w:val="28"/>
              </w:rPr>
              <w:t>月</w:t>
            </w:r>
            <w:r>
              <w:rPr>
                <w:rFonts w:ascii="宋体" w:hAnsi="宋体" w:hint="eastAsia"/>
                <w:color w:val="auto"/>
                <w:szCs w:val="28"/>
                <w:u w:val="single"/>
              </w:rPr>
              <w:t xml:space="preserve">    </w:t>
            </w:r>
            <w:r w:rsidR="009D0B4A" w:rsidRPr="008343F4">
              <w:rPr>
                <w:rFonts w:asciiTheme="minorEastAsia" w:eastAsiaTheme="minorEastAsia" w:hAnsiTheme="minorEastAsia"/>
                <w:color w:val="auto"/>
                <w:szCs w:val="28"/>
                <w:highlight w:val="yellow"/>
                <w:u w:val="single"/>
              </w:rPr>
              <w:t>xx</w:t>
            </w:r>
            <w:r>
              <w:rPr>
                <w:rFonts w:ascii="宋体" w:hAnsi="宋体" w:hint="eastAsia"/>
                <w:color w:val="auto"/>
                <w:szCs w:val="28"/>
                <w:u w:val="single"/>
              </w:rPr>
              <w:t xml:space="preserve">    </w:t>
            </w:r>
            <w:r>
              <w:rPr>
                <w:rFonts w:ascii="宋体" w:eastAsia="宋体" w:hAnsi="宋体" w:cs="宋体" w:hint="eastAsia"/>
                <w:color w:val="auto"/>
                <w:szCs w:val="28"/>
              </w:rPr>
              <w:t>日</w:t>
            </w:r>
          </w:p>
        </w:tc>
        <w:tc>
          <w:tcPr>
            <w:tcW w:w="4395" w:type="dxa"/>
            <w:tcBorders>
              <w:top w:val="nil"/>
              <w:left w:val="nil"/>
              <w:bottom w:val="nil"/>
              <w:right w:val="nil"/>
            </w:tcBorders>
            <w:vAlign w:val="center"/>
          </w:tcPr>
          <w:p w14:paraId="5967363B" w14:textId="0435BC19" w:rsidR="00FA57B7" w:rsidRDefault="000923BA">
            <w:pPr>
              <w:spacing w:line="480" w:lineRule="exact"/>
              <w:rPr>
                <w:rFonts w:ascii="宋体" w:hAnsi="宋体"/>
                <w:color w:val="auto"/>
                <w:szCs w:val="28"/>
              </w:rPr>
            </w:pPr>
            <w:r>
              <w:rPr>
                <w:rFonts w:ascii="宋体" w:hAnsi="宋体" w:hint="eastAsia"/>
                <w:color w:val="auto"/>
                <w:szCs w:val="28"/>
                <w:u w:val="single"/>
              </w:rPr>
              <w:t xml:space="preserve">    </w:t>
            </w:r>
            <w:r w:rsidR="009D0B4A">
              <w:rPr>
                <w:rFonts w:ascii="宋体" w:hAnsi="宋体"/>
                <w:color w:val="auto"/>
                <w:szCs w:val="28"/>
                <w:u w:val="single"/>
              </w:rPr>
              <w:t>20</w:t>
            </w:r>
            <w:r w:rsidR="009D0B4A" w:rsidRPr="008343F4">
              <w:rPr>
                <w:rFonts w:asciiTheme="minorEastAsia" w:eastAsiaTheme="minorEastAsia" w:hAnsiTheme="minorEastAsia"/>
                <w:color w:val="auto"/>
                <w:szCs w:val="28"/>
                <w:highlight w:val="yellow"/>
                <w:u w:val="single"/>
              </w:rPr>
              <w:t>xx</w:t>
            </w:r>
            <w:r>
              <w:rPr>
                <w:rFonts w:ascii="宋体" w:hAnsi="宋体" w:hint="eastAsia"/>
                <w:color w:val="auto"/>
                <w:szCs w:val="28"/>
                <w:u w:val="single"/>
              </w:rPr>
              <w:t xml:space="preserve">      </w:t>
            </w:r>
            <w:r>
              <w:rPr>
                <w:rFonts w:ascii="宋体" w:eastAsia="宋体" w:hAnsi="宋体" w:cs="宋体" w:hint="eastAsia"/>
                <w:color w:val="auto"/>
                <w:szCs w:val="28"/>
              </w:rPr>
              <w:t>年</w:t>
            </w:r>
            <w:r>
              <w:rPr>
                <w:rFonts w:ascii="宋体" w:hAnsi="宋体" w:hint="eastAsia"/>
                <w:color w:val="auto"/>
                <w:szCs w:val="28"/>
                <w:u w:val="single"/>
              </w:rPr>
              <w:t xml:space="preserve">   </w:t>
            </w:r>
            <w:r w:rsidR="009D0B4A" w:rsidRPr="008343F4">
              <w:rPr>
                <w:rFonts w:asciiTheme="minorEastAsia" w:eastAsiaTheme="minorEastAsia" w:hAnsiTheme="minorEastAsia"/>
                <w:color w:val="auto"/>
                <w:szCs w:val="28"/>
                <w:highlight w:val="yellow"/>
                <w:u w:val="single"/>
              </w:rPr>
              <w:t>xx</w:t>
            </w:r>
            <w:r>
              <w:rPr>
                <w:rFonts w:ascii="宋体" w:hAnsi="宋体" w:hint="eastAsia"/>
                <w:color w:val="auto"/>
                <w:szCs w:val="28"/>
                <w:u w:val="single"/>
              </w:rPr>
              <w:t xml:space="preserve">     </w:t>
            </w:r>
            <w:r>
              <w:rPr>
                <w:rFonts w:ascii="宋体" w:eastAsia="宋体" w:hAnsi="宋体" w:cs="宋体" w:hint="eastAsia"/>
                <w:color w:val="auto"/>
                <w:szCs w:val="28"/>
              </w:rPr>
              <w:t>月</w:t>
            </w:r>
            <w:r>
              <w:rPr>
                <w:rFonts w:ascii="宋体" w:hAnsi="宋体" w:hint="eastAsia"/>
                <w:color w:val="auto"/>
                <w:szCs w:val="28"/>
                <w:u w:val="single"/>
              </w:rPr>
              <w:t xml:space="preserve">    </w:t>
            </w:r>
            <w:r w:rsidR="009D0B4A" w:rsidRPr="008343F4">
              <w:rPr>
                <w:rFonts w:asciiTheme="minorEastAsia" w:eastAsiaTheme="minorEastAsia" w:hAnsiTheme="minorEastAsia"/>
                <w:color w:val="auto"/>
                <w:szCs w:val="28"/>
                <w:highlight w:val="yellow"/>
                <w:u w:val="single"/>
              </w:rPr>
              <w:t>xx</w:t>
            </w:r>
            <w:r>
              <w:rPr>
                <w:rFonts w:ascii="宋体" w:hAnsi="宋体" w:hint="eastAsia"/>
                <w:color w:val="auto"/>
                <w:szCs w:val="28"/>
                <w:u w:val="single"/>
              </w:rPr>
              <w:t xml:space="preserve">    </w:t>
            </w:r>
            <w:r>
              <w:rPr>
                <w:rFonts w:ascii="宋体" w:eastAsia="宋体" w:hAnsi="宋体" w:cs="宋体" w:hint="eastAsia"/>
                <w:color w:val="auto"/>
                <w:szCs w:val="28"/>
              </w:rPr>
              <w:t>日</w:t>
            </w:r>
          </w:p>
        </w:tc>
      </w:tr>
    </w:tbl>
    <w:p w14:paraId="5C5EFCFC" w14:textId="77777777" w:rsidR="00FA57B7" w:rsidRDefault="00FA57B7">
      <w:pPr>
        <w:spacing w:line="360" w:lineRule="auto"/>
        <w:rPr>
          <w:rFonts w:ascii="宋体" w:eastAsia="宋体" w:hAnsi="宋体" w:cs="宋体"/>
          <w:color w:val="auto"/>
          <w:spacing w:val="11"/>
          <w:sz w:val="31"/>
          <w:szCs w:val="31"/>
          <w14:textOutline w14:w="4051" w14:cap="flat" w14:cmpd="sng" w14:algn="ctr">
            <w14:solidFill>
              <w14:srgbClr w14:val="000000"/>
            </w14:solidFill>
            <w14:prstDash w14:val="solid"/>
            <w14:miter w14:lim="0"/>
          </w14:textOutline>
        </w:rPr>
      </w:pPr>
    </w:p>
    <w:p w14:paraId="431C2F75" w14:textId="77777777" w:rsidR="00FA57B7" w:rsidRDefault="000923BA">
      <w:pPr>
        <w:kinsoku/>
        <w:autoSpaceDE/>
        <w:autoSpaceDN/>
        <w:adjustRightInd/>
        <w:snapToGrid/>
        <w:textAlignment w:val="auto"/>
        <w:rPr>
          <w:rFonts w:ascii="宋体" w:eastAsia="宋体" w:hAnsi="宋体" w:cs="宋体"/>
          <w:color w:val="auto"/>
          <w:spacing w:val="11"/>
          <w:sz w:val="31"/>
          <w:szCs w:val="31"/>
          <w14:textOutline w14:w="4051" w14:cap="flat" w14:cmpd="sng" w14:algn="ctr">
            <w14:solidFill>
              <w14:srgbClr w14:val="000000"/>
            </w14:solidFill>
            <w14:prstDash w14:val="solid"/>
            <w14:miter w14:lim="0"/>
          </w14:textOutline>
        </w:rPr>
      </w:pPr>
      <w:r>
        <w:rPr>
          <w:rFonts w:ascii="宋体" w:eastAsia="宋体" w:hAnsi="宋体" w:cs="宋体"/>
          <w:color w:val="auto"/>
          <w:spacing w:val="11"/>
          <w:sz w:val="31"/>
          <w:szCs w:val="31"/>
          <w14:textOutline w14:w="4051" w14:cap="flat" w14:cmpd="sng" w14:algn="ctr">
            <w14:solidFill>
              <w14:srgbClr w14:val="000000"/>
            </w14:solidFill>
            <w14:prstDash w14:val="solid"/>
            <w14:miter w14:lim="0"/>
          </w14:textOutline>
        </w:rPr>
        <w:br w:type="page"/>
      </w:r>
    </w:p>
    <w:p w14:paraId="2B55622A" w14:textId="77777777" w:rsidR="00FA57B7" w:rsidRDefault="000923BA">
      <w:pPr>
        <w:spacing w:line="360" w:lineRule="auto"/>
        <w:ind w:left="2646"/>
        <w:rPr>
          <w:rFonts w:ascii="宋体" w:eastAsia="宋体" w:hAnsi="宋体" w:cs="宋体"/>
          <w:color w:val="auto"/>
          <w:sz w:val="31"/>
          <w:szCs w:val="31"/>
        </w:rPr>
      </w:pPr>
      <w:r>
        <w:rPr>
          <w:rFonts w:ascii="宋体" w:eastAsia="宋体" w:hAnsi="宋体" w:cs="宋体"/>
          <w:color w:val="auto"/>
          <w:spacing w:val="11"/>
          <w:sz w:val="31"/>
          <w:szCs w:val="31"/>
          <w14:textOutline w14:w="4051" w14:cap="flat" w14:cmpd="sng" w14:algn="ctr">
            <w14:solidFill>
              <w14:srgbClr w14:val="000000"/>
            </w14:solidFill>
            <w14:prstDash w14:val="solid"/>
            <w14:miter w14:lim="0"/>
          </w14:textOutline>
        </w:rPr>
        <w:lastRenderedPageBreak/>
        <w:t>第</w:t>
      </w:r>
      <w:r>
        <w:rPr>
          <w:rFonts w:ascii="宋体" w:eastAsia="宋体" w:hAnsi="宋体" w:cs="宋体"/>
          <w:color w:val="auto"/>
          <w:spacing w:val="9"/>
          <w:sz w:val="31"/>
          <w:szCs w:val="31"/>
          <w14:textOutline w14:w="4051" w14:cap="flat" w14:cmpd="sng" w14:algn="ctr">
            <w14:solidFill>
              <w14:srgbClr w14:val="000000"/>
            </w14:solidFill>
            <w14:prstDash w14:val="solid"/>
            <w14:miter w14:lim="0"/>
          </w14:textOutline>
        </w:rPr>
        <w:t>二部分</w:t>
      </w:r>
      <w:r>
        <w:rPr>
          <w:rFonts w:ascii="宋体" w:eastAsia="宋体" w:hAnsi="宋体" w:cs="宋体"/>
          <w:color w:val="auto"/>
          <w:spacing w:val="9"/>
          <w:sz w:val="31"/>
          <w:szCs w:val="31"/>
        </w:rPr>
        <w:t xml:space="preserve">  </w:t>
      </w:r>
      <w:r>
        <w:rPr>
          <w:rFonts w:ascii="宋体" w:eastAsia="宋体" w:hAnsi="宋体" w:cs="宋体"/>
          <w:color w:val="auto"/>
          <w:spacing w:val="9"/>
          <w:sz w:val="31"/>
          <w:szCs w:val="31"/>
          <w14:textOutline w14:w="4051" w14:cap="flat" w14:cmpd="sng" w14:algn="ctr">
            <w14:solidFill>
              <w14:srgbClr w14:val="000000"/>
            </w14:solidFill>
            <w14:prstDash w14:val="solid"/>
            <w14:miter w14:lim="0"/>
          </w14:textOutline>
        </w:rPr>
        <w:t>通用合同条款</w:t>
      </w:r>
    </w:p>
    <w:p w14:paraId="05A3A3C0" w14:textId="77777777" w:rsidR="00FA57B7" w:rsidRDefault="000923BA">
      <w:pPr>
        <w:spacing w:line="348" w:lineRule="auto"/>
        <w:ind w:left="18"/>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3"/>
          <w:sz w:val="24"/>
          <w:szCs w:val="24"/>
          <w14:textOutline w14:w="3048" w14:cap="flat" w14:cmpd="sng" w14:algn="ctr">
            <w14:solidFill>
              <w14:srgbClr w14:val="000000"/>
            </w14:solidFill>
            <w14:prstDash w14:val="solid"/>
            <w14:miter w14:lim="0"/>
          </w14:textOutline>
        </w:rPr>
        <w:t>1.</w:t>
      </w:r>
      <w:r>
        <w:rPr>
          <w:rFonts w:ascii="宋体" w:eastAsia="宋体" w:hAnsi="宋体" w:cs="宋体"/>
          <w:color w:val="auto"/>
          <w:spacing w:val="-3"/>
          <w:sz w:val="24"/>
          <w:szCs w:val="24"/>
        </w:rPr>
        <w:t xml:space="preserve">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词语</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定义</w:t>
      </w:r>
    </w:p>
    <w:p w14:paraId="71CDC2F5" w14:textId="77777777" w:rsidR="00FA57B7" w:rsidRDefault="000923BA">
      <w:pPr>
        <w:spacing w:line="348" w:lineRule="auto"/>
        <w:ind w:right="72" w:firstLine="426"/>
        <w:rPr>
          <w:rFonts w:ascii="宋体" w:eastAsia="宋体" w:hAnsi="宋体" w:cs="宋体"/>
          <w:color w:val="auto"/>
          <w:spacing w:val="-4"/>
        </w:rPr>
      </w:pPr>
      <w:r>
        <w:rPr>
          <w:rFonts w:ascii="宋体" w:eastAsia="宋体" w:hAnsi="宋体" w:cs="宋体" w:hint="eastAsia"/>
          <w:color w:val="auto"/>
          <w:spacing w:val="-4"/>
        </w:rPr>
        <w:t>协议书、通用合同条款、专用合同条款中的下列词语应具有本款所赋予的含义：</w:t>
      </w:r>
    </w:p>
    <w:p w14:paraId="7DBD1268"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w:t>
      </w:r>
      <w:r>
        <w:rPr>
          <w:rFonts w:ascii="宋体" w:eastAsia="宋体" w:hAnsi="宋体" w:cs="宋体"/>
          <w:color w:val="auto"/>
          <w:spacing w:val="-1"/>
          <w:position w:val="1"/>
        </w:rPr>
        <w:t xml:space="preserve">  </w:t>
      </w:r>
      <w:r>
        <w:rPr>
          <w:rFonts w:ascii="宋体" w:eastAsia="宋体" w:hAnsi="宋体" w:cs="宋体" w:hint="eastAsia"/>
          <w:color w:val="auto"/>
          <w:spacing w:val="-1"/>
        </w:rPr>
        <w:t>合同文件</w:t>
      </w:r>
      <w:r>
        <w:rPr>
          <w:rFonts w:ascii="宋体" w:eastAsia="宋体" w:hAnsi="宋体" w:cs="宋体"/>
          <w:color w:val="auto"/>
          <w:spacing w:val="-1"/>
        </w:rPr>
        <w:t>(</w:t>
      </w:r>
      <w:r>
        <w:rPr>
          <w:rFonts w:ascii="宋体" w:eastAsia="宋体" w:hAnsi="宋体" w:cs="宋体" w:hint="eastAsia"/>
          <w:color w:val="auto"/>
          <w:spacing w:val="-1"/>
        </w:rPr>
        <w:t>合同</w:t>
      </w:r>
      <w:r>
        <w:rPr>
          <w:rFonts w:ascii="宋体" w:eastAsia="宋体" w:hAnsi="宋体" w:cs="宋体"/>
          <w:color w:val="auto"/>
          <w:spacing w:val="-1"/>
        </w:rPr>
        <w:t>)</w:t>
      </w:r>
      <w:r>
        <w:rPr>
          <w:rFonts w:ascii="宋体" w:eastAsia="宋体" w:hAnsi="宋体" w:cs="宋体" w:hint="eastAsia"/>
          <w:color w:val="auto"/>
          <w:spacing w:val="-1"/>
        </w:rPr>
        <w:t>：构成本合同的所有文件，即协议书中约定的组成本合同的所有文件。</w:t>
      </w:r>
    </w:p>
    <w:p w14:paraId="59782514"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.2</w:t>
      </w:r>
      <w:r>
        <w:rPr>
          <w:rFonts w:ascii="宋体" w:eastAsia="宋体" w:hAnsi="宋体" w:cs="宋体"/>
          <w:color w:val="auto"/>
          <w:spacing w:val="-1"/>
          <w:position w:val="1"/>
        </w:rPr>
        <w:t xml:space="preserve">  </w:t>
      </w:r>
      <w:r>
        <w:rPr>
          <w:rFonts w:ascii="宋体" w:eastAsia="宋体" w:hAnsi="宋体" w:cs="宋体" w:hint="eastAsia"/>
          <w:color w:val="auto"/>
          <w:spacing w:val="-1"/>
        </w:rPr>
        <w:t>协议书：是由发包人和承包人共同签署的用于明确当事人合同关系的文件。</w:t>
      </w:r>
    </w:p>
    <w:p w14:paraId="71334F7F"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.3</w:t>
      </w:r>
      <w:r>
        <w:rPr>
          <w:rFonts w:ascii="宋体" w:eastAsia="宋体" w:hAnsi="宋体" w:cs="宋体"/>
          <w:color w:val="auto"/>
          <w:spacing w:val="-1"/>
          <w:position w:val="1"/>
        </w:rPr>
        <w:t xml:space="preserve">  </w:t>
      </w:r>
      <w:r>
        <w:rPr>
          <w:rFonts w:ascii="宋体" w:eastAsia="宋体" w:hAnsi="宋体" w:cs="宋体" w:hint="eastAsia"/>
          <w:color w:val="auto"/>
          <w:spacing w:val="-1"/>
        </w:rPr>
        <w:t>技术标准和要求：指构成合同文件组成部分的名为技术标准和要求的文件，以及双方当事人约定对其所作的修改或补充。</w:t>
      </w:r>
    </w:p>
    <w:p w14:paraId="587DB62B"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.4</w:t>
      </w:r>
      <w:r>
        <w:rPr>
          <w:rFonts w:ascii="宋体" w:eastAsia="宋体" w:hAnsi="宋体" w:cs="宋体"/>
          <w:color w:val="auto"/>
          <w:spacing w:val="-1"/>
          <w:position w:val="1"/>
        </w:rPr>
        <w:t xml:space="preserve">  </w:t>
      </w:r>
      <w:r>
        <w:rPr>
          <w:rFonts w:ascii="宋体" w:eastAsia="宋体" w:hAnsi="宋体" w:cs="宋体" w:hint="eastAsia"/>
          <w:color w:val="auto"/>
          <w:spacing w:val="-1"/>
        </w:rPr>
        <w:t>图纸：指包含在合同中的工程图纸，以及由发包人按合同约定提供的任何补充和修改的图纸，包括配套的说明。</w:t>
      </w:r>
    </w:p>
    <w:p w14:paraId="69C27359" w14:textId="77777777" w:rsidR="00FA57B7" w:rsidRDefault="000923BA">
      <w:pPr>
        <w:adjustRightInd/>
        <w:snapToGrid/>
        <w:spacing w:line="348" w:lineRule="auto"/>
        <w:ind w:right="72"/>
        <w:rPr>
          <w:rFonts w:ascii="宋体" w:eastAsia="宋体" w:hAnsi="宋体" w:cs="宋体"/>
          <w:color w:val="auto"/>
          <w:spacing w:val="-1"/>
          <w:position w:val="1"/>
        </w:rPr>
      </w:pPr>
      <w:r>
        <w:rPr>
          <w:rFonts w:ascii="宋体" w:eastAsia="宋体" w:hAnsi="宋体" w:cs="宋体"/>
          <w:color w:val="auto"/>
          <w:spacing w:val="-1"/>
        </w:rPr>
        <w:t>1.5</w:t>
      </w:r>
      <w:r>
        <w:rPr>
          <w:rFonts w:ascii="宋体" w:eastAsia="宋体" w:hAnsi="宋体" w:cs="宋体"/>
          <w:color w:val="auto"/>
          <w:spacing w:val="-1"/>
          <w:position w:val="1"/>
        </w:rPr>
        <w:t xml:space="preserve">  </w:t>
      </w:r>
      <w:r>
        <w:rPr>
          <w:rFonts w:ascii="宋体" w:eastAsia="宋体" w:hAnsi="宋体" w:cs="宋体" w:hint="eastAsia"/>
          <w:color w:val="auto"/>
          <w:spacing w:val="-1"/>
          <w:position w:val="1"/>
        </w:rPr>
        <w:t>已标价工程量清单：是指构成合同的由承包人按照规定的格式和要求填写并标明价格的工程量清单，包括说明和表格。</w:t>
      </w:r>
    </w:p>
    <w:p w14:paraId="63D01477"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.6  </w:t>
      </w:r>
      <w:r>
        <w:rPr>
          <w:rFonts w:ascii="宋体" w:eastAsia="宋体" w:hAnsi="宋体" w:cs="宋体" w:hint="eastAsia"/>
          <w:color w:val="auto"/>
          <w:spacing w:val="-1"/>
        </w:rPr>
        <w:t>预算书：是指构成合同的由承包人按照发包人规定的格式和要求编制的工程预算文件。</w:t>
      </w:r>
    </w:p>
    <w:p w14:paraId="40AE1217"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.7</w:t>
      </w:r>
      <w:r>
        <w:rPr>
          <w:rFonts w:ascii="宋体" w:eastAsia="宋体" w:hAnsi="宋体" w:cs="宋体"/>
          <w:color w:val="auto"/>
          <w:spacing w:val="-1"/>
          <w:position w:val="1"/>
        </w:rPr>
        <w:t xml:space="preserve">  </w:t>
      </w:r>
      <w:r>
        <w:rPr>
          <w:rFonts w:ascii="宋体" w:eastAsia="宋体" w:hAnsi="宋体" w:cs="宋体" w:hint="eastAsia"/>
          <w:color w:val="auto"/>
          <w:spacing w:val="-1"/>
        </w:rPr>
        <w:t>发包人：指协议书中指明并与承包人签订协议书的当事人，以及取得该当事人资格的合法继承人。</w:t>
      </w:r>
    </w:p>
    <w:p w14:paraId="70F8D5AB"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8</w:t>
      </w:r>
      <w:r>
        <w:rPr>
          <w:rFonts w:ascii="宋体" w:eastAsia="宋体" w:hAnsi="宋体" w:cs="宋体"/>
          <w:color w:val="auto"/>
          <w:spacing w:val="-1"/>
          <w:position w:val="1"/>
        </w:rPr>
        <w:t xml:space="preserve">  </w:t>
      </w:r>
      <w:r>
        <w:rPr>
          <w:rFonts w:ascii="宋体" w:eastAsia="宋体" w:hAnsi="宋体" w:cs="宋体" w:hint="eastAsia"/>
          <w:color w:val="auto"/>
          <w:spacing w:val="-1"/>
        </w:rPr>
        <w:t>发包人代表：指由发包人指定的在其授权范围内履行本合同的代表。</w:t>
      </w:r>
    </w:p>
    <w:p w14:paraId="1529EEBE"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.9</w:t>
      </w:r>
      <w:r>
        <w:rPr>
          <w:rFonts w:ascii="宋体" w:eastAsia="宋体" w:hAnsi="宋体" w:cs="宋体"/>
          <w:color w:val="auto"/>
          <w:spacing w:val="-1"/>
          <w:position w:val="1"/>
        </w:rPr>
        <w:t xml:space="preserve">  </w:t>
      </w:r>
      <w:r>
        <w:rPr>
          <w:rFonts w:ascii="宋体" w:eastAsia="宋体" w:hAnsi="宋体" w:cs="宋体" w:hint="eastAsia"/>
          <w:color w:val="auto"/>
          <w:spacing w:val="-1"/>
        </w:rPr>
        <w:t>承包人：指协议书中指明并与发包人签订协议书的当事人，以及取得该当事人资格的合法继承人。</w:t>
      </w:r>
    </w:p>
    <w:p w14:paraId="04B8BEFA"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.10</w:t>
      </w:r>
      <w:r>
        <w:rPr>
          <w:rFonts w:ascii="宋体" w:eastAsia="宋体" w:hAnsi="宋体" w:cs="宋体"/>
          <w:color w:val="auto"/>
          <w:spacing w:val="-1"/>
          <w:position w:val="1"/>
        </w:rPr>
        <w:t xml:space="preserve">  </w:t>
      </w:r>
      <w:r>
        <w:rPr>
          <w:rFonts w:ascii="宋体" w:eastAsia="宋体" w:hAnsi="宋体" w:cs="宋体" w:hint="eastAsia"/>
          <w:color w:val="auto"/>
          <w:spacing w:val="-1"/>
        </w:rPr>
        <w:t>承包人项目负责人：指由承包人指定的负责施工管理和履行合同的代表。</w:t>
      </w:r>
    </w:p>
    <w:p w14:paraId="3E832907"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.11</w:t>
      </w:r>
      <w:r>
        <w:rPr>
          <w:rFonts w:ascii="宋体" w:eastAsia="宋体" w:hAnsi="宋体" w:cs="宋体"/>
          <w:color w:val="auto"/>
          <w:spacing w:val="-1"/>
          <w:position w:val="1"/>
        </w:rPr>
        <w:t xml:space="preserve">  </w:t>
      </w:r>
      <w:r>
        <w:rPr>
          <w:rFonts w:ascii="宋体" w:eastAsia="宋体" w:hAnsi="宋体" w:cs="宋体" w:hint="eastAsia"/>
          <w:color w:val="auto"/>
          <w:spacing w:val="-1"/>
        </w:rPr>
        <w:t>监理人：指受发包人委托对合同履行实施管理的法人或其他组织。</w:t>
      </w:r>
    </w:p>
    <w:p w14:paraId="48C9D1D3"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.12</w:t>
      </w:r>
      <w:r>
        <w:rPr>
          <w:rFonts w:ascii="宋体" w:eastAsia="宋体" w:hAnsi="宋体" w:cs="宋体"/>
          <w:color w:val="auto"/>
          <w:spacing w:val="-1"/>
          <w:position w:val="1"/>
        </w:rPr>
        <w:t xml:space="preserve">  </w:t>
      </w:r>
      <w:r>
        <w:rPr>
          <w:rFonts w:ascii="宋体" w:eastAsia="宋体" w:hAnsi="宋体" w:cs="宋体" w:hint="eastAsia"/>
          <w:color w:val="auto"/>
          <w:spacing w:val="-1"/>
        </w:rPr>
        <w:t>工程：是指永久工程和</w:t>
      </w:r>
      <w:r>
        <w:rPr>
          <w:rFonts w:ascii="宋体" w:eastAsia="宋体" w:hAnsi="宋体" w:cs="宋体"/>
          <w:color w:val="auto"/>
          <w:spacing w:val="-1"/>
        </w:rPr>
        <w:t>(</w:t>
      </w:r>
      <w:r>
        <w:rPr>
          <w:rFonts w:ascii="宋体" w:eastAsia="宋体" w:hAnsi="宋体" w:cs="宋体" w:hint="eastAsia"/>
          <w:color w:val="auto"/>
          <w:spacing w:val="-1"/>
        </w:rPr>
        <w:t>或</w:t>
      </w:r>
      <w:r>
        <w:rPr>
          <w:rFonts w:ascii="宋体" w:eastAsia="宋体" w:hAnsi="宋体" w:cs="宋体"/>
          <w:color w:val="auto"/>
          <w:spacing w:val="-1"/>
        </w:rPr>
        <w:t>)</w:t>
      </w:r>
      <w:r>
        <w:rPr>
          <w:rFonts w:ascii="宋体" w:eastAsia="宋体" w:hAnsi="宋体" w:cs="宋体" w:hint="eastAsia"/>
          <w:color w:val="auto"/>
          <w:spacing w:val="-1"/>
        </w:rPr>
        <w:t>临时工程。</w:t>
      </w:r>
    </w:p>
    <w:p w14:paraId="01837528"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.13</w:t>
      </w:r>
      <w:r>
        <w:rPr>
          <w:rFonts w:ascii="宋体" w:eastAsia="宋体" w:hAnsi="宋体" w:cs="宋体"/>
          <w:color w:val="auto"/>
          <w:spacing w:val="-1"/>
          <w:position w:val="1"/>
        </w:rPr>
        <w:t xml:space="preserve">  </w:t>
      </w:r>
      <w:r>
        <w:rPr>
          <w:rFonts w:ascii="宋体" w:eastAsia="宋体" w:hAnsi="宋体" w:cs="宋体" w:hint="eastAsia"/>
          <w:color w:val="auto"/>
          <w:spacing w:val="-1"/>
        </w:rPr>
        <w:t>永久工程：指按合同约定建造并移交给发包人的工程，包括工程设备。</w:t>
      </w:r>
    </w:p>
    <w:p w14:paraId="2B32296B"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t>1.14</w:t>
      </w:r>
      <w:r>
        <w:rPr>
          <w:rFonts w:ascii="宋体" w:eastAsia="宋体" w:hAnsi="宋体" w:cs="宋体"/>
          <w:color w:val="auto"/>
          <w:spacing w:val="-1"/>
          <w:position w:val="1"/>
        </w:rPr>
        <w:t xml:space="preserve">  </w:t>
      </w:r>
      <w:r>
        <w:rPr>
          <w:rFonts w:ascii="宋体" w:eastAsia="宋体" w:hAnsi="宋体" w:cs="宋体" w:hint="eastAsia"/>
          <w:color w:val="auto"/>
          <w:spacing w:val="-1"/>
        </w:rPr>
        <w:t>临时工程：指为完成合同约定的永久工程所修建的各类临时性工程，不包括施工设备。</w:t>
      </w:r>
    </w:p>
    <w:p w14:paraId="3E6BB5F4" w14:textId="77777777" w:rsidR="00FA57B7" w:rsidRDefault="000923BA">
      <w:pPr>
        <w:spacing w:line="348" w:lineRule="auto"/>
        <w:ind w:right="72"/>
        <w:rPr>
          <w:rFonts w:ascii="宋体" w:eastAsia="宋体" w:hAnsi="宋体" w:cs="宋体"/>
          <w:color w:val="auto"/>
        </w:rPr>
      </w:pPr>
      <w:r>
        <w:rPr>
          <w:rFonts w:ascii="宋体" w:eastAsia="宋体" w:hAnsi="宋体" w:cs="宋体" w:hint="eastAsia"/>
          <w:color w:val="auto"/>
          <w:spacing w:val="-4"/>
        </w:rPr>
        <w:t>1.</w:t>
      </w:r>
      <w:r>
        <w:rPr>
          <w:rFonts w:ascii="宋体" w:eastAsia="宋体" w:hAnsi="宋体" w:cs="宋体"/>
          <w:color w:val="auto"/>
          <w:spacing w:val="-4"/>
        </w:rPr>
        <w:t>15</w:t>
      </w:r>
      <w:r>
        <w:rPr>
          <w:rFonts w:ascii="宋体" w:eastAsia="宋体" w:hAnsi="宋体" w:cs="宋体"/>
          <w:color w:val="auto"/>
          <w:spacing w:val="-1"/>
          <w:position w:val="1"/>
        </w:rPr>
        <w:t xml:space="preserve">  </w:t>
      </w:r>
      <w:r>
        <w:rPr>
          <w:rFonts w:ascii="宋体" w:eastAsia="宋体" w:hAnsi="宋体" w:cs="宋体" w:hint="eastAsia"/>
          <w:color w:val="auto"/>
          <w:spacing w:val="-4"/>
        </w:rPr>
        <w:t>限额以</w:t>
      </w:r>
      <w:r>
        <w:rPr>
          <w:rFonts w:ascii="宋体" w:eastAsia="宋体" w:hAnsi="宋体" w:cs="宋体" w:hint="eastAsia"/>
          <w:color w:val="auto"/>
        </w:rPr>
        <w:t>下小型工程：指北京市行政区域内进行工程投资额在</w:t>
      </w:r>
      <w:r>
        <w:rPr>
          <w:rFonts w:ascii="宋体" w:eastAsia="宋体" w:hAnsi="宋体" w:cs="宋体"/>
          <w:color w:val="auto"/>
        </w:rPr>
        <w:t>100</w:t>
      </w:r>
      <w:r>
        <w:rPr>
          <w:rFonts w:ascii="宋体" w:eastAsia="宋体" w:hAnsi="宋体" w:cs="宋体" w:hint="eastAsia"/>
          <w:color w:val="auto"/>
        </w:rPr>
        <w:t>万元以下（含）或建筑面积在</w:t>
      </w:r>
      <w:r>
        <w:rPr>
          <w:rFonts w:ascii="宋体" w:eastAsia="宋体" w:hAnsi="宋体" w:cs="宋体"/>
          <w:color w:val="auto"/>
        </w:rPr>
        <w:t>300</w:t>
      </w:r>
      <w:r>
        <w:rPr>
          <w:rFonts w:ascii="宋体" w:eastAsia="宋体" w:hAnsi="宋体" w:cs="宋体" w:hint="eastAsia"/>
          <w:color w:val="auto"/>
        </w:rPr>
        <w:t>平方米以下（含），无需申请办理建筑工程施工许可证的各类房屋建筑及其附属设施的建造、装饰装修和与其配套的线路、管道、设备的安装，以及城镇市政基础设施的施工。</w:t>
      </w:r>
    </w:p>
    <w:p w14:paraId="45302CF1" w14:textId="77777777" w:rsidR="00FA57B7" w:rsidRDefault="000923BA">
      <w:pPr>
        <w:adjustRightInd/>
        <w:snapToGrid/>
        <w:spacing w:line="348" w:lineRule="auto"/>
        <w:ind w:right="72"/>
        <w:rPr>
          <w:rFonts w:ascii="宋体" w:eastAsia="宋体" w:hAnsi="宋体" w:cs="宋体"/>
          <w:color w:val="auto"/>
        </w:rPr>
      </w:pPr>
      <w:r>
        <w:rPr>
          <w:rFonts w:ascii="宋体" w:eastAsia="宋体" w:hAnsi="宋体" w:cs="宋体"/>
          <w:color w:val="auto"/>
        </w:rPr>
        <w:t>1.16</w:t>
      </w:r>
      <w:r>
        <w:rPr>
          <w:rFonts w:ascii="宋体" w:eastAsia="宋体" w:hAnsi="宋体" w:cs="宋体"/>
          <w:color w:val="auto"/>
          <w:spacing w:val="-1"/>
          <w:position w:val="1"/>
        </w:rPr>
        <w:t xml:space="preserve">  </w:t>
      </w:r>
      <w:r>
        <w:rPr>
          <w:rFonts w:ascii="宋体" w:eastAsia="宋体" w:hAnsi="宋体" w:cs="宋体" w:hint="eastAsia"/>
          <w:color w:val="auto"/>
        </w:rPr>
        <w:t>高风险限额以下小型工程：存在以下情形之一的，判定为高风险限额以下小型工程。本工程是否属于高风险限额小型工程及涉及高风险的重点信息见专用合同条款。</w:t>
      </w:r>
    </w:p>
    <w:p w14:paraId="6438ECDF"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.16.1  在党政机关、学校、商场、医院、养老服务机构等公众聚集或人员密集场所进行施工的限额以下小型工程</w:t>
      </w:r>
      <w:r>
        <w:rPr>
          <w:rFonts w:ascii="宋体" w:eastAsia="宋体" w:hAnsi="宋体" w:cs="宋体" w:hint="eastAsia"/>
          <w:color w:val="auto"/>
          <w:spacing w:val="-1"/>
        </w:rPr>
        <w:t>。</w:t>
      </w:r>
      <w:r>
        <w:rPr>
          <w:rFonts w:ascii="宋体" w:eastAsia="宋体" w:hAnsi="宋体" w:cs="宋体"/>
          <w:color w:val="auto"/>
          <w:spacing w:val="-1"/>
        </w:rPr>
        <w:t>公众聚集或人员密集场所</w:t>
      </w:r>
      <w:r>
        <w:rPr>
          <w:rFonts w:ascii="宋体" w:eastAsia="宋体" w:hAnsi="宋体" w:cs="宋体" w:hint="eastAsia"/>
          <w:color w:val="auto"/>
          <w:spacing w:val="-1"/>
        </w:rPr>
        <w:t>包括：</w:t>
      </w:r>
    </w:p>
    <w:p w14:paraId="76E40040" w14:textId="77777777" w:rsidR="00FA57B7" w:rsidRDefault="000923BA">
      <w:pPr>
        <w:shd w:val="clear" w:color="auto" w:fill="FFFFFF"/>
        <w:spacing w:line="348" w:lineRule="auto"/>
        <w:ind w:left="2" w:firstLineChars="400" w:firstLine="836"/>
        <w:jc w:val="both"/>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.16.1.1  </w:t>
      </w:r>
      <w:r>
        <w:rPr>
          <w:rFonts w:ascii="宋体" w:eastAsia="宋体" w:hAnsi="宋体" w:cs="宋体" w:hint="eastAsia"/>
          <w:color w:val="auto"/>
          <w:spacing w:val="-1"/>
          <w:shd w:val="clear" w:color="auto" w:fill="FFFFFF"/>
        </w:rPr>
        <w:t>体育场馆、会堂，公共展览馆、博物馆的展示厅；</w:t>
      </w:r>
    </w:p>
    <w:p w14:paraId="23EA7DE7" w14:textId="77777777" w:rsidR="00FA57B7" w:rsidRDefault="000923BA">
      <w:pPr>
        <w:shd w:val="clear" w:color="auto" w:fill="FFFFFF"/>
        <w:spacing w:line="348" w:lineRule="auto"/>
        <w:ind w:left="2" w:firstLineChars="400" w:firstLine="836"/>
        <w:jc w:val="both"/>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.16.1.2  </w:t>
      </w:r>
      <w:r>
        <w:rPr>
          <w:rFonts w:ascii="宋体" w:eastAsia="宋体" w:hAnsi="宋体" w:cs="宋体" w:hint="eastAsia"/>
          <w:color w:val="auto"/>
          <w:spacing w:val="-1"/>
          <w:shd w:val="clear" w:color="auto" w:fill="FFFFFF"/>
        </w:rPr>
        <w:t>民用机场航站楼、客运车站候车室、客运码头候船厅；</w:t>
      </w:r>
    </w:p>
    <w:p w14:paraId="75ECDB0F" w14:textId="77777777" w:rsidR="00FA57B7" w:rsidRDefault="000923BA">
      <w:pPr>
        <w:shd w:val="clear" w:color="auto" w:fill="FFFFFF"/>
        <w:spacing w:line="348" w:lineRule="auto"/>
        <w:ind w:left="2" w:firstLineChars="400" w:firstLine="836"/>
        <w:jc w:val="both"/>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.16.1.3  </w:t>
      </w:r>
      <w:r>
        <w:rPr>
          <w:rFonts w:ascii="宋体" w:eastAsia="宋体" w:hAnsi="宋体" w:cs="宋体" w:hint="eastAsia"/>
          <w:color w:val="auto"/>
          <w:spacing w:val="-1"/>
          <w:shd w:val="clear" w:color="auto" w:fill="FFFFFF"/>
        </w:rPr>
        <w:t>宾馆、饭店、商场、市场；</w:t>
      </w:r>
    </w:p>
    <w:p w14:paraId="1A9CCDFB" w14:textId="77777777" w:rsidR="00FA57B7" w:rsidRDefault="000923BA">
      <w:pPr>
        <w:shd w:val="clear" w:color="auto" w:fill="FFFFFF"/>
        <w:spacing w:line="348" w:lineRule="auto"/>
        <w:ind w:left="2" w:firstLineChars="400" w:firstLine="836"/>
        <w:jc w:val="both"/>
        <w:rPr>
          <w:rFonts w:ascii="宋体" w:hAnsi="宋体" w:cs="宋体"/>
          <w:color w:val="auto"/>
          <w:spacing w:val="-1"/>
          <w:shd w:val="clear" w:color="auto" w:fill="FFFFFF"/>
        </w:rPr>
      </w:pPr>
      <w:r>
        <w:rPr>
          <w:rFonts w:ascii="宋体" w:eastAsia="宋体" w:hAnsi="宋体" w:cs="宋体" w:hint="eastAsia"/>
          <w:color w:val="auto"/>
          <w:spacing w:val="-1"/>
        </w:rPr>
        <w:t>1</w:t>
      </w:r>
      <w:r>
        <w:rPr>
          <w:rFonts w:ascii="宋体" w:eastAsia="宋体" w:hAnsi="宋体" w:cs="宋体"/>
          <w:color w:val="auto"/>
          <w:spacing w:val="-1"/>
        </w:rPr>
        <w:t xml:space="preserve">.16.1.4  </w:t>
      </w:r>
      <w:r>
        <w:rPr>
          <w:rFonts w:ascii="宋体" w:eastAsia="宋体" w:hAnsi="宋体" w:cs="宋体" w:hint="eastAsia"/>
          <w:color w:val="auto"/>
          <w:spacing w:val="-1"/>
          <w:shd w:val="clear" w:color="auto" w:fill="FFFFFF"/>
        </w:rPr>
        <w:t>影剧院，公共图书馆的阅览室，营业性室内健身、休闲场馆；</w:t>
      </w:r>
    </w:p>
    <w:p w14:paraId="0C96CFA8" w14:textId="77777777" w:rsidR="00FA57B7" w:rsidRDefault="000923BA">
      <w:pPr>
        <w:shd w:val="clear" w:color="auto" w:fill="FFFFFF"/>
        <w:spacing w:line="348" w:lineRule="auto"/>
        <w:ind w:left="2" w:firstLineChars="400" w:firstLine="836"/>
        <w:jc w:val="both"/>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.16.1.5  </w:t>
      </w:r>
      <w:r>
        <w:rPr>
          <w:rFonts w:ascii="宋体" w:eastAsia="宋体" w:hAnsi="宋体" w:cs="宋体" w:hint="eastAsia"/>
          <w:color w:val="auto"/>
          <w:spacing w:val="-1"/>
          <w:shd w:val="clear" w:color="auto" w:fill="FFFFFF"/>
        </w:rPr>
        <w:t>劳动密集型企业的生产加工车间、员工集体宿舍，寺庙、教堂；</w:t>
      </w:r>
    </w:p>
    <w:p w14:paraId="10A91FB9" w14:textId="77777777" w:rsidR="00FA57B7" w:rsidRDefault="000923BA">
      <w:pPr>
        <w:shd w:val="clear" w:color="auto" w:fill="FFFFFF"/>
        <w:spacing w:line="348" w:lineRule="auto"/>
        <w:ind w:left="2" w:firstLineChars="400" w:firstLine="836"/>
        <w:jc w:val="both"/>
        <w:rPr>
          <w:rFonts w:ascii="宋体" w:hAnsi="宋体" w:cs="宋体"/>
          <w:color w:val="auto"/>
          <w:spacing w:val="-1"/>
          <w:shd w:val="clear" w:color="auto" w:fill="FFFFFF"/>
        </w:rPr>
      </w:pPr>
      <w:r>
        <w:rPr>
          <w:rFonts w:ascii="宋体" w:eastAsia="宋体" w:hAnsi="宋体" w:cs="宋体" w:hint="eastAsia"/>
          <w:color w:val="auto"/>
          <w:spacing w:val="-1"/>
        </w:rPr>
        <w:t>1</w:t>
      </w:r>
      <w:r>
        <w:rPr>
          <w:rFonts w:ascii="宋体" w:eastAsia="宋体" w:hAnsi="宋体" w:cs="宋体"/>
          <w:color w:val="auto"/>
          <w:spacing w:val="-1"/>
        </w:rPr>
        <w:t xml:space="preserve">.16.1.6  </w:t>
      </w:r>
      <w:r>
        <w:rPr>
          <w:rFonts w:ascii="宋体" w:eastAsia="宋体" w:hAnsi="宋体" w:cs="宋体" w:hint="eastAsia"/>
          <w:color w:val="auto"/>
          <w:spacing w:val="-1"/>
          <w:shd w:val="clear" w:color="auto" w:fill="FFFFFF"/>
        </w:rPr>
        <w:t>养老院、福利院，医院的门诊楼，医院、疗养院的病房楼；</w:t>
      </w:r>
    </w:p>
    <w:p w14:paraId="4332BED2" w14:textId="77777777" w:rsidR="00FA57B7" w:rsidRDefault="000923BA">
      <w:pPr>
        <w:shd w:val="clear" w:color="auto" w:fill="FFFFFF"/>
        <w:spacing w:line="348" w:lineRule="auto"/>
        <w:ind w:left="2" w:firstLineChars="400" w:firstLine="836"/>
        <w:jc w:val="both"/>
        <w:rPr>
          <w:rFonts w:ascii="宋体" w:hAnsi="宋体" w:cs="宋体"/>
          <w:color w:val="auto"/>
          <w:spacing w:val="-1"/>
        </w:rPr>
      </w:pPr>
      <w:r>
        <w:rPr>
          <w:rFonts w:ascii="宋体" w:eastAsia="宋体" w:hAnsi="宋体" w:cs="宋体" w:hint="eastAsia"/>
          <w:color w:val="auto"/>
          <w:spacing w:val="-1"/>
        </w:rPr>
        <w:lastRenderedPageBreak/>
        <w:t>1</w:t>
      </w:r>
      <w:r>
        <w:rPr>
          <w:rFonts w:ascii="宋体" w:eastAsia="宋体" w:hAnsi="宋体" w:cs="宋体"/>
          <w:color w:val="auto"/>
          <w:spacing w:val="-1"/>
        </w:rPr>
        <w:t xml:space="preserve">.16.1.7  </w:t>
      </w:r>
      <w:r>
        <w:rPr>
          <w:rFonts w:ascii="宋体" w:eastAsia="宋体" w:hAnsi="宋体" w:cs="宋体" w:hint="eastAsia"/>
          <w:color w:val="auto"/>
          <w:spacing w:val="-1"/>
          <w:shd w:val="clear" w:color="auto" w:fill="FFFFFF"/>
        </w:rPr>
        <w:t>托儿所、幼儿园的儿童用房，儿童游乐厅等室内儿童活动场所；</w:t>
      </w:r>
    </w:p>
    <w:p w14:paraId="0CCF4420" w14:textId="77777777" w:rsidR="00FA57B7" w:rsidRDefault="000923BA">
      <w:pPr>
        <w:shd w:val="clear" w:color="auto" w:fill="FFFFFF"/>
        <w:spacing w:line="348" w:lineRule="auto"/>
        <w:ind w:left="2" w:firstLineChars="400" w:firstLine="836"/>
        <w:jc w:val="both"/>
        <w:rPr>
          <w:rFonts w:ascii="宋体" w:hAnsi="宋体" w:cs="宋体"/>
          <w:color w:val="auto"/>
          <w:spacing w:val="-1"/>
          <w:shd w:val="clear" w:color="auto" w:fill="FFFFFF"/>
        </w:rPr>
      </w:pPr>
      <w:r>
        <w:rPr>
          <w:rFonts w:ascii="宋体" w:eastAsia="宋体" w:hAnsi="宋体" w:cs="宋体" w:hint="eastAsia"/>
          <w:color w:val="auto"/>
          <w:spacing w:val="-1"/>
        </w:rPr>
        <w:t>1</w:t>
      </w:r>
      <w:r>
        <w:rPr>
          <w:rFonts w:ascii="宋体" w:eastAsia="宋体" w:hAnsi="宋体" w:cs="宋体"/>
          <w:color w:val="auto"/>
          <w:spacing w:val="-1"/>
        </w:rPr>
        <w:t xml:space="preserve">.16.1.8  </w:t>
      </w:r>
      <w:r>
        <w:rPr>
          <w:rFonts w:ascii="宋体" w:eastAsia="宋体" w:hAnsi="宋体" w:cs="宋体" w:hint="eastAsia"/>
          <w:color w:val="auto"/>
          <w:spacing w:val="-1"/>
          <w:shd w:val="clear" w:color="auto" w:fill="FFFFFF"/>
        </w:rPr>
        <w:t>学校的教学楼、图书馆、食堂、集体宿舍；</w:t>
      </w:r>
    </w:p>
    <w:p w14:paraId="06753E32" w14:textId="77777777" w:rsidR="00FA57B7" w:rsidRDefault="000923BA">
      <w:pPr>
        <w:shd w:val="clear" w:color="auto" w:fill="FFFFFF"/>
        <w:spacing w:line="348" w:lineRule="auto"/>
        <w:ind w:left="2" w:firstLineChars="400" w:firstLine="836"/>
        <w:jc w:val="both"/>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.16.1.9  </w:t>
      </w:r>
      <w:r>
        <w:rPr>
          <w:rFonts w:ascii="宋体" w:eastAsia="宋体" w:hAnsi="宋体" w:cs="宋体" w:hint="eastAsia"/>
          <w:color w:val="auto"/>
          <w:spacing w:val="-1"/>
          <w:shd w:val="clear" w:color="auto" w:fill="FFFFFF"/>
        </w:rPr>
        <w:t>歌舞厅、录像厅、放映厅、卡拉ＯＫ厅、夜总会、游艺厅、桑拿浴室、网吧、酒吧，具有娱乐功能的餐馆、茶馆、咖啡厅；</w:t>
      </w:r>
    </w:p>
    <w:p w14:paraId="5ADFAAFA" w14:textId="77777777" w:rsidR="00FA57B7" w:rsidRDefault="000923BA">
      <w:pPr>
        <w:shd w:val="clear" w:color="auto" w:fill="FFFFFF"/>
        <w:spacing w:line="348" w:lineRule="auto"/>
        <w:ind w:left="2" w:firstLineChars="400" w:firstLine="836"/>
        <w:jc w:val="both"/>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.16.1.10  </w:t>
      </w:r>
      <w:r>
        <w:rPr>
          <w:rFonts w:ascii="宋体" w:eastAsia="宋体" w:hAnsi="宋体" w:cs="宋体" w:hint="eastAsia"/>
          <w:color w:val="auto"/>
          <w:spacing w:val="-1"/>
          <w:shd w:val="clear" w:color="auto" w:fill="FFFFFF"/>
        </w:rPr>
        <w:t>生产、储存、装卸易燃易爆危险物品的工厂、仓库和专用车站、码头，易燃易爆气体和液体的充装站、供应站、调压站；</w:t>
      </w:r>
    </w:p>
    <w:p w14:paraId="51AF161B" w14:textId="77777777" w:rsidR="00FA57B7" w:rsidRDefault="000923BA">
      <w:pPr>
        <w:shd w:val="clear" w:color="auto" w:fill="FFFFFF"/>
        <w:spacing w:line="348" w:lineRule="auto"/>
        <w:ind w:left="2" w:firstLineChars="400" w:firstLine="836"/>
        <w:jc w:val="both"/>
        <w:rPr>
          <w:rFonts w:ascii="宋体" w:hAnsi="宋体" w:cs="宋体"/>
          <w:color w:val="auto"/>
          <w:spacing w:val="-1"/>
          <w:shd w:val="clear" w:color="auto" w:fill="FFFFFF"/>
        </w:rPr>
      </w:pPr>
      <w:r>
        <w:rPr>
          <w:rFonts w:ascii="宋体" w:eastAsia="宋体" w:hAnsi="宋体" w:cs="宋体" w:hint="eastAsia"/>
          <w:color w:val="auto"/>
          <w:spacing w:val="-1"/>
        </w:rPr>
        <w:t>1</w:t>
      </w:r>
      <w:r>
        <w:rPr>
          <w:rFonts w:ascii="宋体" w:eastAsia="宋体" w:hAnsi="宋体" w:cs="宋体"/>
          <w:color w:val="auto"/>
          <w:spacing w:val="-1"/>
        </w:rPr>
        <w:t xml:space="preserve">.16.1.11  </w:t>
      </w:r>
      <w:r>
        <w:rPr>
          <w:rFonts w:ascii="宋体" w:eastAsia="宋体" w:hAnsi="宋体" w:cs="宋体" w:hint="eastAsia"/>
          <w:color w:val="auto"/>
          <w:spacing w:val="-1"/>
          <w:shd w:val="clear" w:color="auto" w:fill="FFFFFF"/>
        </w:rPr>
        <w:t>国家机关办公楼、电力调度楼、电信楼、邮政楼、防灾指挥调度楼、广播电视楼、档案楼。</w:t>
      </w:r>
    </w:p>
    <w:p w14:paraId="44EFE91E"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.16.2  </w:t>
      </w:r>
      <w:r>
        <w:rPr>
          <w:rFonts w:ascii="宋体" w:eastAsia="宋体" w:hAnsi="宋体" w:cs="宋体" w:hint="eastAsia"/>
          <w:color w:val="auto"/>
          <w:spacing w:val="-1"/>
          <w:shd w:val="clear" w:color="auto" w:fill="FFFFFF"/>
        </w:rPr>
        <w:t>含危险性较大的深基坑、有限空间作业、起重吊装施工内容，容易导致人员群死群伤的限额以下小型工程。</w:t>
      </w:r>
      <w:r>
        <w:rPr>
          <w:rFonts w:ascii="宋体" w:eastAsia="宋体" w:hAnsi="宋体" w:cs="宋体" w:hint="eastAsia"/>
          <w:color w:val="auto"/>
          <w:spacing w:val="-1"/>
        </w:rPr>
        <w:t>包括：</w:t>
      </w:r>
    </w:p>
    <w:p w14:paraId="42CEFF89"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.16.2.1  深基坑是指</w:t>
      </w:r>
      <w:r>
        <w:rPr>
          <w:rFonts w:ascii="宋体" w:eastAsia="宋体" w:hAnsi="宋体" w:cs="宋体" w:hint="eastAsia"/>
          <w:color w:val="auto"/>
          <w:spacing w:val="-1"/>
        </w:rPr>
        <w:t>开挖深度超过</w:t>
      </w:r>
      <w:r>
        <w:rPr>
          <w:rFonts w:ascii="宋体" w:eastAsia="宋体" w:hAnsi="宋体" w:cs="宋体"/>
          <w:color w:val="auto"/>
          <w:spacing w:val="-1"/>
        </w:rPr>
        <w:t>5m（含5m）的基坑（槽）的土方开挖、支护、降水工程。</w:t>
      </w:r>
    </w:p>
    <w:p w14:paraId="1A2E0A3B" w14:textId="77777777" w:rsidR="00FA57B7" w:rsidRDefault="000923BA">
      <w:pPr>
        <w:shd w:val="clear" w:color="auto" w:fill="FFFFFF"/>
        <w:spacing w:line="348" w:lineRule="auto"/>
        <w:ind w:left="2" w:firstLineChars="400" w:firstLine="836"/>
        <w:jc w:val="both"/>
        <w:rPr>
          <w:rFonts w:ascii="宋体" w:eastAsia="宋体" w:hAnsi="宋体" w:cs="宋体"/>
          <w:color w:val="auto"/>
          <w:spacing w:val="-1"/>
          <w:shd w:val="clear" w:color="auto" w:fill="FFFFFF"/>
        </w:rPr>
      </w:pPr>
      <w:r>
        <w:rPr>
          <w:rFonts w:ascii="宋体" w:eastAsia="宋体" w:hAnsi="宋体" w:cs="宋体" w:hint="eastAsia"/>
          <w:color w:val="auto"/>
          <w:spacing w:val="-1"/>
        </w:rPr>
        <w:t>1</w:t>
      </w:r>
      <w:r>
        <w:rPr>
          <w:rFonts w:ascii="宋体" w:eastAsia="宋体" w:hAnsi="宋体" w:cs="宋体"/>
          <w:color w:val="auto"/>
          <w:spacing w:val="-1"/>
        </w:rPr>
        <w:t xml:space="preserve">.16.2.2 </w:t>
      </w:r>
      <w:r>
        <w:rPr>
          <w:rFonts w:ascii="宋体" w:eastAsia="宋体" w:hAnsi="宋体" w:cs="宋体" w:hint="eastAsia"/>
          <w:color w:val="auto"/>
          <w:spacing w:val="-1"/>
          <w:shd w:val="clear" w:color="auto" w:fill="FFFFFF"/>
        </w:rPr>
        <w:t xml:space="preserve"> 有限空间是指封闭或部分封闭、进出口受限但人员可以进入、未被设计为固定工作场所、自然通风不良，易造成有毒有害、易燃易爆物质积聚或氧含量不足的空间。</w:t>
      </w:r>
    </w:p>
    <w:p w14:paraId="734B3CA4" w14:textId="77777777" w:rsidR="00FA57B7" w:rsidRDefault="000923BA">
      <w:pPr>
        <w:shd w:val="clear" w:color="auto" w:fill="FFFFFF"/>
        <w:spacing w:line="348" w:lineRule="auto"/>
        <w:ind w:left="2" w:firstLineChars="400" w:firstLine="836"/>
        <w:jc w:val="both"/>
        <w:rPr>
          <w:rFonts w:ascii="宋体" w:hAnsi="宋体" w:cs="宋体"/>
          <w:color w:val="auto"/>
          <w:spacing w:val="-1"/>
          <w:shd w:val="clear" w:color="auto" w:fill="FFFFFF"/>
        </w:rPr>
      </w:pPr>
      <w:r>
        <w:rPr>
          <w:rFonts w:ascii="宋体" w:eastAsia="宋体" w:hAnsi="宋体" w:cs="宋体" w:hint="eastAsia"/>
          <w:color w:val="auto"/>
          <w:spacing w:val="-1"/>
        </w:rPr>
        <w:t>1</w:t>
      </w:r>
      <w:r>
        <w:rPr>
          <w:rFonts w:ascii="宋体" w:eastAsia="宋体" w:hAnsi="宋体" w:cs="宋体"/>
          <w:color w:val="auto"/>
          <w:spacing w:val="-1"/>
        </w:rPr>
        <w:t>.16.2.</w:t>
      </w:r>
      <w:r>
        <w:rPr>
          <w:rFonts w:ascii="宋体" w:eastAsia="宋体" w:hAnsi="宋体" w:cs="宋体" w:hint="eastAsia"/>
          <w:color w:val="auto"/>
          <w:spacing w:val="-1"/>
        </w:rPr>
        <w:t>3</w:t>
      </w:r>
      <w:r>
        <w:rPr>
          <w:rFonts w:ascii="宋体" w:eastAsia="宋体" w:hAnsi="宋体" w:cs="宋体"/>
          <w:color w:val="auto"/>
          <w:spacing w:val="-1"/>
        </w:rPr>
        <w:t xml:space="preserve">  </w:t>
      </w:r>
      <w:r>
        <w:rPr>
          <w:rFonts w:ascii="宋体" w:eastAsia="宋体" w:hAnsi="宋体" w:cs="宋体" w:hint="eastAsia"/>
          <w:color w:val="auto"/>
          <w:spacing w:val="-1"/>
          <w:shd w:val="clear" w:color="auto" w:fill="FFFFFF"/>
        </w:rPr>
        <w:t>起重吊装是指采用起重机械和非常规起重设备、方法进行安装的工程：</w:t>
      </w:r>
    </w:p>
    <w:p w14:paraId="28625D29" w14:textId="77777777" w:rsidR="00FA57B7" w:rsidRDefault="000923BA">
      <w:pPr>
        <w:shd w:val="clear" w:color="auto" w:fill="FFFFFF"/>
        <w:spacing w:line="348" w:lineRule="auto"/>
        <w:ind w:left="2" w:firstLineChars="400" w:firstLine="836"/>
        <w:jc w:val="both"/>
        <w:rPr>
          <w:rFonts w:ascii="宋体" w:hAnsi="宋体" w:cs="宋体"/>
          <w:color w:val="auto"/>
          <w:spacing w:val="-1"/>
          <w:shd w:val="clear" w:color="auto" w:fill="FFFFFF"/>
        </w:rPr>
      </w:pPr>
      <w:r>
        <w:rPr>
          <w:rFonts w:ascii="宋体" w:eastAsia="宋体" w:hAnsi="宋体" w:cs="宋体" w:hint="eastAsia"/>
          <w:color w:val="auto"/>
          <w:spacing w:val="-1"/>
        </w:rPr>
        <w:t>（1）</w:t>
      </w:r>
      <w:r>
        <w:rPr>
          <w:rFonts w:ascii="宋体" w:eastAsia="宋体" w:hAnsi="宋体" w:cs="宋体" w:hint="eastAsia"/>
          <w:color w:val="auto"/>
          <w:spacing w:val="-1"/>
          <w:shd w:val="clear" w:color="auto" w:fill="FFFFFF"/>
        </w:rPr>
        <w:t>采用非常规起重设备、方法，且单件起吊重量在</w:t>
      </w:r>
      <w:r>
        <w:rPr>
          <w:rFonts w:ascii="宋体" w:eastAsia="宋体" w:hAnsi="宋体" w:cs="宋体"/>
          <w:color w:val="auto"/>
          <w:spacing w:val="-1"/>
          <w:shd w:val="clear" w:color="auto" w:fill="FFFFFF"/>
        </w:rPr>
        <w:t>10kN及以上的起重吊装工程。非常规起重设备、方法包括：采用自制起重设备、设施进行起重作业；2台（或以上）起重设备联合作业；流动式起重机带载行走；采用滑排、滑轨、滚杠、地牛等措施进行水平位移；采用绞磨、卷扬机、葫芦或者液压千斤顶等方式进行提升；人力起重工程。</w:t>
      </w:r>
    </w:p>
    <w:p w14:paraId="609CB1DA"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（2）</w:t>
      </w:r>
      <w:r>
        <w:rPr>
          <w:rFonts w:ascii="宋体" w:eastAsia="宋体" w:hAnsi="宋体" w:cs="宋体"/>
          <w:color w:val="auto"/>
          <w:spacing w:val="-1"/>
        </w:rPr>
        <w:t>采用起重机械进行安装的工程。</w:t>
      </w:r>
    </w:p>
    <w:p w14:paraId="765FEEBB"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.16.3  需要变动建筑主体结构和承重结构的限额以下小型工程</w:t>
      </w:r>
      <w:r>
        <w:rPr>
          <w:rFonts w:ascii="宋体" w:eastAsia="宋体" w:hAnsi="宋体" w:cs="宋体" w:hint="eastAsia"/>
          <w:color w:val="auto"/>
          <w:spacing w:val="-1"/>
        </w:rPr>
        <w:t>：</w:t>
      </w:r>
    </w:p>
    <w:p w14:paraId="59566369"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.16.3.1  建筑主体指</w:t>
      </w:r>
      <w:r>
        <w:rPr>
          <w:rFonts w:ascii="宋体" w:eastAsia="宋体" w:hAnsi="宋体" w:cs="宋体" w:hint="eastAsia"/>
          <w:color w:val="auto"/>
          <w:spacing w:val="-1"/>
        </w:rPr>
        <w:t>建筑实体的结构构造，包括屋盖、楼盖、梁、柱、支撑、墙体、连接接点和基础等。</w:t>
      </w:r>
    </w:p>
    <w:p w14:paraId="62308723"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.16.3.</w:t>
      </w:r>
      <w:r>
        <w:rPr>
          <w:rFonts w:ascii="宋体" w:eastAsia="宋体" w:hAnsi="宋体" w:cs="宋体" w:hint="eastAsia"/>
          <w:color w:val="auto"/>
          <w:spacing w:val="-1"/>
        </w:rPr>
        <w:t>2</w:t>
      </w:r>
      <w:r>
        <w:rPr>
          <w:rFonts w:ascii="宋体" w:eastAsia="宋体" w:hAnsi="宋体" w:cs="宋体"/>
          <w:color w:val="auto"/>
          <w:spacing w:val="-1"/>
        </w:rPr>
        <w:t xml:space="preserve">  承重结构是指</w:t>
      </w:r>
      <w:r>
        <w:rPr>
          <w:rFonts w:ascii="宋体" w:eastAsia="宋体" w:hAnsi="宋体" w:cs="宋体" w:hint="eastAsia"/>
          <w:color w:val="auto"/>
          <w:spacing w:val="-1"/>
        </w:rPr>
        <w:t>直接将本身自重与各种外加作用力系统地传递给基础地基的主要结构构件和其连接接点，包括承重墙体、立杆、柱、框架柱、支墩、楼板、梁、屋架、悬索等。</w:t>
      </w:r>
    </w:p>
    <w:p w14:paraId="7ABD3B4E"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.17</w:t>
      </w:r>
      <w:r>
        <w:rPr>
          <w:rFonts w:ascii="宋体" w:eastAsia="宋体" w:hAnsi="宋体" w:cs="宋体"/>
          <w:color w:val="auto"/>
          <w:spacing w:val="-1"/>
          <w:position w:val="1"/>
        </w:rPr>
        <w:t xml:space="preserve">  </w:t>
      </w:r>
      <w:r>
        <w:rPr>
          <w:rFonts w:ascii="宋体" w:eastAsia="宋体" w:hAnsi="宋体" w:cs="宋体" w:hint="eastAsia"/>
          <w:color w:val="auto"/>
          <w:spacing w:val="-1"/>
        </w:rPr>
        <w:t>施工场地：指用于本合同工程施工的场所，以及在合同中指定作为施工场地组成部分的其他场所。</w:t>
      </w:r>
    </w:p>
    <w:p w14:paraId="48990743"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.18</w:t>
      </w:r>
      <w:r>
        <w:rPr>
          <w:rFonts w:ascii="宋体" w:eastAsia="宋体" w:hAnsi="宋体" w:cs="宋体"/>
          <w:color w:val="auto"/>
          <w:spacing w:val="-1"/>
          <w:position w:val="1"/>
        </w:rPr>
        <w:t xml:space="preserve">  </w:t>
      </w:r>
      <w:r>
        <w:rPr>
          <w:rFonts w:ascii="宋体" w:eastAsia="宋体" w:hAnsi="宋体" w:cs="宋体" w:hint="eastAsia"/>
          <w:color w:val="auto"/>
          <w:spacing w:val="-1"/>
        </w:rPr>
        <w:t>开工日期：指监理人按发出的开工通知写明的开工日期。</w:t>
      </w:r>
    </w:p>
    <w:p w14:paraId="31B86CC8"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t>1.19</w:t>
      </w:r>
      <w:r>
        <w:rPr>
          <w:rFonts w:ascii="宋体" w:eastAsia="宋体" w:hAnsi="宋体" w:cs="宋体"/>
          <w:color w:val="auto"/>
          <w:spacing w:val="-1"/>
          <w:position w:val="1"/>
        </w:rPr>
        <w:t xml:space="preserve">  </w:t>
      </w:r>
      <w:r>
        <w:rPr>
          <w:rFonts w:ascii="宋体" w:eastAsia="宋体" w:hAnsi="宋体" w:cs="宋体" w:hint="eastAsia"/>
          <w:color w:val="auto"/>
          <w:spacing w:val="-1"/>
        </w:rPr>
        <w:t>工期：是指在协议书约定的承包人完成工程所需的期限，包括按合同约定所作的期限变更。</w:t>
      </w:r>
    </w:p>
    <w:p w14:paraId="0B320D86"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t>1.20</w:t>
      </w:r>
      <w:r>
        <w:rPr>
          <w:rFonts w:ascii="宋体" w:eastAsia="宋体" w:hAnsi="宋体" w:cs="宋体"/>
          <w:color w:val="auto"/>
          <w:spacing w:val="-1"/>
          <w:position w:val="1"/>
        </w:rPr>
        <w:t xml:space="preserve">  </w:t>
      </w:r>
      <w:r>
        <w:rPr>
          <w:rFonts w:ascii="宋体" w:eastAsia="宋体" w:hAnsi="宋体" w:cs="宋体" w:hint="eastAsia"/>
          <w:color w:val="auto"/>
          <w:spacing w:val="-1"/>
        </w:rPr>
        <w:t>竣工日期：指第</w:t>
      </w:r>
      <w:r>
        <w:rPr>
          <w:rFonts w:ascii="宋体" w:eastAsia="宋体" w:hAnsi="宋体" w:cs="宋体"/>
          <w:color w:val="auto"/>
          <w:spacing w:val="-1"/>
        </w:rPr>
        <w:t xml:space="preserve"> 1.19 </w:t>
      </w:r>
      <w:r>
        <w:rPr>
          <w:rFonts w:ascii="宋体" w:eastAsia="宋体" w:hAnsi="宋体" w:cs="宋体" w:hint="eastAsia"/>
          <w:color w:val="auto"/>
          <w:spacing w:val="-1"/>
        </w:rPr>
        <w:t>款约定工程届满的日期。</w:t>
      </w:r>
    </w:p>
    <w:p w14:paraId="1A3D917E"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t>1.21</w:t>
      </w:r>
      <w:r>
        <w:rPr>
          <w:rFonts w:ascii="宋体" w:eastAsia="宋体" w:hAnsi="宋体" w:cs="宋体"/>
          <w:color w:val="auto"/>
          <w:spacing w:val="-1"/>
          <w:position w:val="1"/>
        </w:rPr>
        <w:t xml:space="preserve">  </w:t>
      </w:r>
      <w:r>
        <w:rPr>
          <w:rFonts w:ascii="宋体" w:eastAsia="宋体" w:hAnsi="宋体" w:cs="宋体" w:hint="eastAsia"/>
          <w:color w:val="auto"/>
          <w:spacing w:val="-1"/>
        </w:rPr>
        <w:t>缺陷责任期：指履行第</w:t>
      </w:r>
      <w:r>
        <w:rPr>
          <w:rFonts w:ascii="宋体" w:eastAsia="宋体" w:hAnsi="宋体" w:cs="宋体"/>
          <w:color w:val="auto"/>
          <w:spacing w:val="-1"/>
        </w:rPr>
        <w:t xml:space="preserve"> 18.2 </w:t>
      </w:r>
      <w:r>
        <w:rPr>
          <w:rFonts w:ascii="宋体" w:eastAsia="宋体" w:hAnsi="宋体" w:cs="宋体" w:hint="eastAsia"/>
          <w:color w:val="auto"/>
          <w:spacing w:val="-1"/>
        </w:rPr>
        <w:t>款约定的缺陷责任的期限。</w:t>
      </w:r>
    </w:p>
    <w:p w14:paraId="47035103"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t>1.22</w:t>
      </w:r>
      <w:r>
        <w:rPr>
          <w:rFonts w:ascii="宋体" w:eastAsia="宋体" w:hAnsi="宋体" w:cs="宋体"/>
          <w:color w:val="auto"/>
          <w:spacing w:val="-1"/>
          <w:position w:val="1"/>
        </w:rPr>
        <w:t xml:space="preserve">  </w:t>
      </w:r>
      <w:r>
        <w:rPr>
          <w:rFonts w:ascii="宋体" w:eastAsia="宋体" w:hAnsi="宋体" w:cs="宋体" w:hint="eastAsia"/>
          <w:color w:val="auto"/>
          <w:spacing w:val="-1"/>
        </w:rPr>
        <w:t>保修期：是根据现行有关法律规定，在第</w:t>
      </w:r>
      <w:r>
        <w:rPr>
          <w:rFonts w:ascii="宋体" w:eastAsia="宋体" w:hAnsi="宋体" w:cs="宋体"/>
          <w:color w:val="auto"/>
          <w:spacing w:val="-1"/>
        </w:rPr>
        <w:t xml:space="preserve"> 18.1 </w:t>
      </w:r>
      <w:r>
        <w:rPr>
          <w:rFonts w:ascii="宋体" w:eastAsia="宋体" w:hAnsi="宋体" w:cs="宋体" w:hint="eastAsia"/>
          <w:color w:val="auto"/>
          <w:spacing w:val="-1"/>
        </w:rPr>
        <w:t>款中约定的由承包人负责对合同约定的保修范围内发生的质量问题履行保修义务并对造成的损失承担赔偿责任的期限。</w:t>
      </w:r>
    </w:p>
    <w:p w14:paraId="6547A971"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lastRenderedPageBreak/>
        <w:t>1.23</w:t>
      </w:r>
      <w:r>
        <w:rPr>
          <w:rFonts w:ascii="宋体" w:eastAsia="宋体" w:hAnsi="宋体" w:cs="宋体"/>
          <w:color w:val="auto"/>
          <w:spacing w:val="-1"/>
          <w:position w:val="1"/>
        </w:rPr>
        <w:t xml:space="preserve">  </w:t>
      </w:r>
      <w:r>
        <w:rPr>
          <w:rFonts w:ascii="宋体" w:eastAsia="宋体" w:hAnsi="宋体" w:cs="宋体" w:hint="eastAsia"/>
          <w:color w:val="auto"/>
          <w:spacing w:val="-1"/>
        </w:rPr>
        <w:t>天：除特别指明外，指日历天。合同中按天计算时间的，开始当天不计入，从次日开始计算。期限最后一天的截止时间为当天</w:t>
      </w:r>
      <w:r>
        <w:rPr>
          <w:rFonts w:ascii="宋体" w:eastAsia="宋体" w:hAnsi="宋体" w:cs="宋体"/>
          <w:color w:val="auto"/>
          <w:spacing w:val="-1"/>
        </w:rPr>
        <w:t xml:space="preserve"> 24:00</w:t>
      </w:r>
      <w:r>
        <w:rPr>
          <w:rFonts w:ascii="宋体" w:eastAsia="宋体" w:hAnsi="宋体" w:cs="宋体" w:hint="eastAsia"/>
          <w:color w:val="auto"/>
          <w:spacing w:val="-1"/>
        </w:rPr>
        <w:t>。</w:t>
      </w:r>
    </w:p>
    <w:p w14:paraId="093C4D97"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t>1.24</w:t>
      </w:r>
      <w:r>
        <w:rPr>
          <w:rFonts w:ascii="宋体" w:eastAsia="宋体" w:hAnsi="宋体" w:cs="宋体"/>
          <w:color w:val="auto"/>
          <w:spacing w:val="-1"/>
          <w:position w:val="1"/>
        </w:rPr>
        <w:t xml:space="preserve">  </w:t>
      </w:r>
      <w:r>
        <w:rPr>
          <w:rFonts w:ascii="宋体" w:eastAsia="宋体" w:hAnsi="宋体" w:cs="宋体" w:hint="eastAsia"/>
          <w:color w:val="auto"/>
          <w:spacing w:val="-1"/>
        </w:rPr>
        <w:t>签约合同价：指签订合同时协议书中写明的合同总金额。</w:t>
      </w:r>
    </w:p>
    <w:p w14:paraId="69793ECB" w14:textId="77777777" w:rsidR="00FA57B7" w:rsidRDefault="000923BA">
      <w:pPr>
        <w:adjustRightInd/>
        <w:snapToGrid/>
        <w:spacing w:line="348" w:lineRule="auto"/>
        <w:ind w:right="72"/>
        <w:rPr>
          <w:rFonts w:ascii="宋体" w:eastAsia="宋体" w:hAnsi="宋体" w:cs="宋体"/>
          <w:color w:val="auto"/>
          <w:spacing w:val="-1"/>
        </w:rPr>
      </w:pPr>
      <w:r>
        <w:rPr>
          <w:rFonts w:ascii="宋体" w:eastAsia="宋体" w:hAnsi="宋体" w:cs="宋体"/>
          <w:color w:val="auto"/>
          <w:spacing w:val="-1"/>
        </w:rPr>
        <w:t>1.25</w:t>
      </w:r>
      <w:r>
        <w:rPr>
          <w:rFonts w:ascii="宋体" w:eastAsia="宋体" w:hAnsi="宋体" w:cs="宋体"/>
          <w:color w:val="auto"/>
          <w:spacing w:val="-1"/>
          <w:position w:val="1"/>
        </w:rPr>
        <w:t xml:space="preserve">  </w:t>
      </w:r>
      <w:r>
        <w:rPr>
          <w:rFonts w:ascii="宋体" w:eastAsia="宋体" w:hAnsi="宋体" w:cs="宋体" w:hint="eastAsia"/>
          <w:color w:val="auto"/>
          <w:spacing w:val="-1"/>
        </w:rPr>
        <w:t>合同价格：指承包人按合同约定完成了包括缺陷责任期内的全部承包工作后，发包人应付给承包人的金额，包括在履行本合同过程中按合同约定进行的变更和调整。</w:t>
      </w:r>
    </w:p>
    <w:p w14:paraId="6B6AE0A3" w14:textId="77777777" w:rsidR="00FA57B7" w:rsidRDefault="000923BA">
      <w:pPr>
        <w:spacing w:line="360" w:lineRule="auto"/>
        <w:ind w:left="4"/>
        <w:outlineLvl w:val="0"/>
        <w:rPr>
          <w:rFonts w:ascii="宋体" w:eastAsia="宋体" w:hAnsi="宋体" w:cs="宋体"/>
          <w:sz w:val="24"/>
          <w:szCs w:val="24"/>
        </w:rPr>
      </w:pPr>
      <w:r>
        <w:rPr>
          <w:rFonts w:ascii="宋体" w:eastAsia="宋体" w:hAnsi="宋体" w:cs="宋体"/>
          <w:spacing w:val="-1"/>
          <w:sz w:val="24"/>
          <w:szCs w:val="24"/>
          <w14:textOutline w14:w="3048" w14:cap="flat" w14:cmpd="sng" w14:algn="ctr">
            <w14:solidFill>
              <w14:srgbClr w14:val="000000"/>
            </w14:solidFill>
            <w14:prstDash w14:val="solid"/>
            <w14:miter w14:lim="0"/>
          </w14:textOutline>
        </w:rPr>
        <w:t>2.</w:t>
      </w:r>
      <w:r>
        <w:rPr>
          <w:rFonts w:ascii="宋体" w:eastAsia="宋体" w:hAnsi="宋体" w:cs="宋体"/>
          <w:spacing w:val="-1"/>
          <w:sz w:val="24"/>
          <w:szCs w:val="24"/>
        </w:rPr>
        <w:t xml:space="preserve"> </w:t>
      </w:r>
      <w:r>
        <w:rPr>
          <w:rFonts w:ascii="宋体" w:eastAsia="宋体" w:hAnsi="宋体" w:cs="宋体"/>
          <w:spacing w:val="-1"/>
          <w:sz w:val="24"/>
          <w:szCs w:val="24"/>
          <w14:textOutline w14:w="3048" w14:cap="flat" w14:cmpd="sng" w14:algn="ctr">
            <w14:solidFill>
              <w14:srgbClr w14:val="000000"/>
            </w14:solidFill>
            <w14:prstDash w14:val="solid"/>
            <w14:miter w14:lim="0"/>
          </w14:textOutline>
        </w:rPr>
        <w:t>语言文</w:t>
      </w:r>
      <w:r>
        <w:rPr>
          <w:rFonts w:ascii="宋体" w:eastAsia="宋体" w:hAnsi="宋体" w:cs="宋体"/>
          <w:sz w:val="24"/>
          <w:szCs w:val="24"/>
          <w14:textOutline w14:w="3048" w14:cap="flat" w14:cmpd="sng" w14:algn="ctr">
            <w14:solidFill>
              <w14:srgbClr w14:val="000000"/>
            </w14:solidFill>
            <w14:prstDash w14:val="solid"/>
            <w14:miter w14:lim="0"/>
          </w14:textOutline>
        </w:rPr>
        <w:t>字</w:t>
      </w:r>
    </w:p>
    <w:p w14:paraId="7E38C6D2" w14:textId="77777777" w:rsidR="00FA57B7" w:rsidRDefault="000923BA">
      <w:pPr>
        <w:spacing w:line="360" w:lineRule="auto"/>
        <w:ind w:left="433"/>
        <w:rPr>
          <w:rFonts w:ascii="宋体" w:eastAsia="宋体" w:hAnsi="宋体" w:cs="宋体"/>
        </w:rPr>
      </w:pPr>
      <w:r>
        <w:rPr>
          <w:rFonts w:ascii="宋体" w:eastAsia="宋体" w:hAnsi="宋体" w:cs="宋体"/>
          <w:spacing w:val="-1"/>
        </w:rPr>
        <w:t>除专用术语外，本合同使用的语言</w:t>
      </w:r>
      <w:r>
        <w:rPr>
          <w:rFonts w:ascii="宋体" w:eastAsia="宋体" w:hAnsi="宋体" w:cs="宋体"/>
        </w:rPr>
        <w:t>文字为中文。必要时专用术语应附有中文注释。</w:t>
      </w:r>
    </w:p>
    <w:p w14:paraId="63305EFF" w14:textId="77777777" w:rsidR="00FA57B7" w:rsidRDefault="000923BA">
      <w:pPr>
        <w:spacing w:line="360" w:lineRule="auto"/>
        <w:ind w:left="6"/>
        <w:outlineLvl w:val="0"/>
        <w:rPr>
          <w:rFonts w:ascii="宋体" w:eastAsia="宋体" w:hAnsi="宋体" w:cs="宋体"/>
          <w:sz w:val="24"/>
          <w:szCs w:val="24"/>
        </w:rPr>
      </w:pPr>
      <w:r>
        <w:rPr>
          <w:rFonts w:ascii="宋体" w:eastAsia="宋体" w:hAnsi="宋体" w:cs="宋体"/>
          <w:spacing w:val="-1"/>
          <w:sz w:val="24"/>
          <w:szCs w:val="24"/>
          <w14:textOutline w14:w="3048" w14:cap="flat" w14:cmpd="sng" w14:algn="ctr">
            <w14:solidFill>
              <w14:srgbClr w14:val="000000"/>
            </w14:solidFill>
            <w14:prstDash w14:val="solid"/>
            <w14:miter w14:lim="0"/>
          </w14:textOutline>
        </w:rPr>
        <w:t>3.</w:t>
      </w:r>
      <w:r>
        <w:rPr>
          <w:rFonts w:ascii="宋体" w:eastAsia="宋体" w:hAnsi="宋体" w:cs="宋体"/>
          <w:spacing w:val="-1"/>
          <w:sz w:val="24"/>
          <w:szCs w:val="24"/>
        </w:rPr>
        <w:t xml:space="preserve"> </w:t>
      </w:r>
      <w:r>
        <w:rPr>
          <w:rFonts w:ascii="宋体" w:eastAsia="宋体" w:hAnsi="宋体" w:cs="宋体"/>
          <w:spacing w:val="-1"/>
          <w:sz w:val="24"/>
          <w:szCs w:val="24"/>
          <w14:textOutline w14:w="3048" w14:cap="flat" w14:cmpd="sng" w14:algn="ctr">
            <w14:solidFill>
              <w14:srgbClr w14:val="000000"/>
            </w14:solidFill>
            <w14:prstDash w14:val="solid"/>
            <w14:miter w14:lim="0"/>
          </w14:textOutline>
        </w:rPr>
        <w:t>适用法律</w:t>
      </w:r>
    </w:p>
    <w:p w14:paraId="51B94E74" w14:textId="77777777" w:rsidR="00FA57B7" w:rsidRDefault="000923BA">
      <w:pPr>
        <w:spacing w:line="360" w:lineRule="auto"/>
        <w:ind w:firstLine="420"/>
        <w:rPr>
          <w:rFonts w:ascii="宋体" w:eastAsia="宋体" w:hAnsi="宋体" w:cs="宋体"/>
        </w:rPr>
      </w:pPr>
      <w:r>
        <w:rPr>
          <w:rFonts w:ascii="宋体" w:eastAsia="宋体" w:hAnsi="宋体" w:cs="宋体"/>
          <w:spacing w:val="-1"/>
        </w:rPr>
        <w:t>本合同适用</w:t>
      </w:r>
      <w:r>
        <w:rPr>
          <w:rFonts w:ascii="宋体" w:eastAsia="宋体" w:hAnsi="宋体" w:cs="宋体"/>
        </w:rPr>
        <w:t xml:space="preserve">国家法律、行政法规及北京市地方法规。除合同另有约定外，国家及北京市建设 </w:t>
      </w:r>
      <w:r>
        <w:rPr>
          <w:rFonts w:ascii="宋体" w:eastAsia="宋体" w:hAnsi="宋体" w:cs="宋体"/>
          <w:spacing w:val="-1"/>
        </w:rPr>
        <w:t>行政主</w:t>
      </w:r>
      <w:r>
        <w:rPr>
          <w:rFonts w:ascii="宋体" w:eastAsia="宋体" w:hAnsi="宋体" w:cs="宋体"/>
        </w:rPr>
        <w:t>管部门和其他有关主管部门制定的规章和规范性文件也适用于本合同。</w:t>
      </w:r>
    </w:p>
    <w:p w14:paraId="4D038E9B" w14:textId="77777777" w:rsidR="00FA57B7" w:rsidRDefault="000923BA">
      <w:pPr>
        <w:spacing w:line="360" w:lineRule="auto"/>
        <w:ind w:left="1"/>
        <w:outlineLvl w:val="0"/>
        <w:rPr>
          <w:rFonts w:ascii="宋体" w:eastAsia="宋体" w:hAnsi="宋体" w:cs="宋体"/>
          <w:sz w:val="24"/>
          <w:szCs w:val="24"/>
        </w:rPr>
      </w:pPr>
      <w:r>
        <w:rPr>
          <w:rFonts w:ascii="宋体" w:eastAsia="宋体" w:hAnsi="宋体" w:cs="宋体"/>
          <w:spacing w:val="-1"/>
          <w:sz w:val="24"/>
          <w:szCs w:val="24"/>
          <w14:textOutline w14:w="3048" w14:cap="flat" w14:cmpd="sng" w14:algn="ctr">
            <w14:solidFill>
              <w14:srgbClr w14:val="000000"/>
            </w14:solidFill>
            <w14:prstDash w14:val="solid"/>
            <w14:miter w14:lim="0"/>
          </w14:textOutline>
        </w:rPr>
        <w:t>4.</w:t>
      </w:r>
      <w:r>
        <w:rPr>
          <w:rFonts w:ascii="宋体" w:eastAsia="宋体" w:hAnsi="宋体" w:cs="宋体"/>
          <w:sz w:val="24"/>
          <w:szCs w:val="24"/>
        </w:rPr>
        <w:t xml:space="preserve"> </w:t>
      </w:r>
      <w:r>
        <w:rPr>
          <w:rFonts w:ascii="宋体" w:eastAsia="宋体" w:hAnsi="宋体" w:cs="宋体"/>
          <w:sz w:val="24"/>
          <w:szCs w:val="24"/>
          <w14:textOutline w14:w="3048" w14:cap="flat" w14:cmpd="sng" w14:algn="ctr">
            <w14:solidFill>
              <w14:srgbClr w14:val="000000"/>
            </w14:solidFill>
            <w14:prstDash w14:val="solid"/>
            <w14:miter w14:lim="0"/>
          </w14:textOutline>
        </w:rPr>
        <w:t>标准和规范</w:t>
      </w:r>
    </w:p>
    <w:p w14:paraId="1C82C1AD" w14:textId="77777777" w:rsidR="00FA57B7" w:rsidRDefault="000923BA">
      <w:pPr>
        <w:spacing w:line="360" w:lineRule="auto"/>
        <w:rPr>
          <w:rFonts w:ascii="宋体" w:eastAsia="宋体" w:hAnsi="宋体" w:cs="宋体"/>
        </w:rPr>
      </w:pPr>
      <w:r>
        <w:rPr>
          <w:rFonts w:ascii="宋体" w:eastAsia="宋体" w:hAnsi="宋体" w:cs="宋体"/>
          <w:spacing w:val="-1"/>
        </w:rPr>
        <w:t xml:space="preserve">4.1  </w:t>
      </w:r>
      <w:r>
        <w:rPr>
          <w:rFonts w:ascii="宋体" w:eastAsia="宋体" w:hAnsi="宋体" w:cs="宋体"/>
        </w:rPr>
        <w:t>本工程适用现行国家、行业和北京市规范、标准和规程。</w:t>
      </w:r>
    </w:p>
    <w:p w14:paraId="5F4CDCDE" w14:textId="77777777" w:rsidR="00FA57B7" w:rsidRDefault="000923BA">
      <w:pPr>
        <w:spacing w:line="360" w:lineRule="auto"/>
        <w:rPr>
          <w:rFonts w:ascii="宋体" w:eastAsia="宋体" w:hAnsi="宋体" w:cs="宋体"/>
        </w:rPr>
      </w:pPr>
      <w:r>
        <w:rPr>
          <w:rFonts w:ascii="宋体" w:eastAsia="宋体" w:hAnsi="宋体" w:cs="宋体"/>
          <w:spacing w:val="-4"/>
        </w:rPr>
        <w:t>4.2  构成合同文</w:t>
      </w:r>
      <w:r>
        <w:rPr>
          <w:rFonts w:ascii="宋体" w:eastAsia="宋体" w:hAnsi="宋体" w:cs="宋体"/>
          <w:spacing w:val="-2"/>
        </w:rPr>
        <w:t>件的任何内容与国家、行业和北京市现行规范、规程和标准出现矛盾，承包人应</w:t>
      </w:r>
      <w:r>
        <w:rPr>
          <w:rFonts w:ascii="宋体" w:eastAsia="宋体" w:hAnsi="宋体" w:cs="宋体"/>
        </w:rPr>
        <w:t xml:space="preserve"> </w:t>
      </w:r>
      <w:r>
        <w:rPr>
          <w:rFonts w:ascii="宋体" w:eastAsia="宋体" w:hAnsi="宋体" w:cs="宋体"/>
          <w:spacing w:val="1"/>
        </w:rPr>
        <w:t>书面要求发包人予以澄清，除非发包人有特别指令，承包人</w:t>
      </w:r>
      <w:r>
        <w:rPr>
          <w:rFonts w:ascii="宋体" w:eastAsia="宋体" w:hAnsi="宋体" w:cs="宋体"/>
        </w:rPr>
        <w:t xml:space="preserve">应按其中要求最严格的标准执行。  </w:t>
      </w:r>
      <w:r>
        <w:rPr>
          <w:rFonts w:ascii="宋体" w:eastAsia="宋体" w:hAnsi="宋体" w:cs="宋体"/>
          <w:spacing w:val="-4"/>
        </w:rPr>
        <w:t>4.3  除合同另</w:t>
      </w:r>
      <w:r>
        <w:rPr>
          <w:rFonts w:ascii="宋体" w:eastAsia="宋体" w:hAnsi="宋体" w:cs="宋体"/>
          <w:spacing w:val="-2"/>
        </w:rPr>
        <w:t>有约定外，材料、施工工艺和本工程应按技术标准和要求以及国家、行业和北京市</w:t>
      </w:r>
      <w:r>
        <w:rPr>
          <w:rFonts w:ascii="宋体" w:eastAsia="宋体" w:hAnsi="宋体" w:cs="宋体"/>
        </w:rPr>
        <w:t xml:space="preserve"> </w:t>
      </w:r>
      <w:r>
        <w:rPr>
          <w:rFonts w:ascii="宋体" w:eastAsia="宋体" w:hAnsi="宋体" w:cs="宋体"/>
          <w:spacing w:val="-1"/>
        </w:rPr>
        <w:t>现行规</w:t>
      </w:r>
      <w:r>
        <w:rPr>
          <w:rFonts w:ascii="宋体" w:eastAsia="宋体" w:hAnsi="宋体" w:cs="宋体"/>
        </w:rPr>
        <w:t>范、标准和规程最新版本执行。</w:t>
      </w:r>
    </w:p>
    <w:p w14:paraId="22C21461" w14:textId="77777777" w:rsidR="00FA57B7" w:rsidRDefault="000923BA">
      <w:pPr>
        <w:spacing w:line="360" w:lineRule="auto"/>
        <w:ind w:left="6"/>
        <w:outlineLvl w:val="0"/>
        <w:rPr>
          <w:rFonts w:ascii="宋体" w:eastAsia="宋体" w:hAnsi="宋体" w:cs="宋体"/>
          <w:sz w:val="24"/>
          <w:szCs w:val="24"/>
        </w:rPr>
      </w:pPr>
      <w:r>
        <w:rPr>
          <w:rFonts w:ascii="宋体" w:eastAsia="宋体" w:hAnsi="宋体" w:cs="宋体"/>
          <w:spacing w:val="-1"/>
          <w:sz w:val="24"/>
          <w:szCs w:val="24"/>
          <w14:textOutline w14:w="3048" w14:cap="flat" w14:cmpd="sng" w14:algn="ctr">
            <w14:solidFill>
              <w14:srgbClr w14:val="000000"/>
            </w14:solidFill>
            <w14:prstDash w14:val="solid"/>
            <w14:miter w14:lim="0"/>
          </w14:textOutline>
        </w:rPr>
        <w:t>5.</w:t>
      </w:r>
      <w:r>
        <w:rPr>
          <w:rFonts w:ascii="宋体" w:eastAsia="宋体" w:hAnsi="宋体" w:cs="宋体"/>
          <w:spacing w:val="-1"/>
          <w:sz w:val="24"/>
          <w:szCs w:val="24"/>
        </w:rPr>
        <w:t xml:space="preserve"> </w:t>
      </w:r>
      <w:r>
        <w:rPr>
          <w:rFonts w:ascii="宋体" w:eastAsia="宋体" w:hAnsi="宋体" w:cs="宋体"/>
          <w:spacing w:val="-1"/>
          <w:sz w:val="24"/>
          <w:szCs w:val="24"/>
          <w14:textOutline w14:w="3048" w14:cap="flat" w14:cmpd="sng" w14:algn="ctr">
            <w14:solidFill>
              <w14:srgbClr w14:val="000000"/>
            </w14:solidFill>
            <w14:prstDash w14:val="solid"/>
            <w14:miter w14:lim="0"/>
          </w14:textOutline>
        </w:rPr>
        <w:t>合同</w:t>
      </w:r>
      <w:r>
        <w:rPr>
          <w:rFonts w:ascii="宋体" w:eastAsia="宋体" w:hAnsi="宋体" w:cs="宋体"/>
          <w:sz w:val="24"/>
          <w:szCs w:val="24"/>
          <w14:textOutline w14:w="3048" w14:cap="flat" w14:cmpd="sng" w14:algn="ctr">
            <w14:solidFill>
              <w14:srgbClr w14:val="000000"/>
            </w14:solidFill>
            <w14:prstDash w14:val="solid"/>
            <w14:miter w14:lim="0"/>
          </w14:textOutline>
        </w:rPr>
        <w:t>文件及解释顺序</w:t>
      </w:r>
    </w:p>
    <w:p w14:paraId="0A949E04" w14:textId="77777777" w:rsidR="00FA57B7" w:rsidRDefault="000923BA">
      <w:pPr>
        <w:spacing w:line="360" w:lineRule="auto"/>
        <w:ind w:firstLineChars="200" w:firstLine="418"/>
        <w:rPr>
          <w:rFonts w:ascii="宋体" w:eastAsia="宋体" w:hAnsi="宋体" w:cs="宋体"/>
          <w:spacing w:val="-1"/>
        </w:rPr>
      </w:pPr>
      <w:r>
        <w:rPr>
          <w:rFonts w:ascii="宋体" w:eastAsia="宋体" w:hAnsi="宋体" w:cs="宋体"/>
          <w:spacing w:val="-1"/>
        </w:rPr>
        <w:t>组成合同的各项文件应互相解释，互为说明。除合同另有约定外，合同文件的组成及优先解释顺序如下：</w:t>
      </w:r>
    </w:p>
    <w:p w14:paraId="027EAB97" w14:textId="77777777" w:rsidR="00FA57B7" w:rsidRDefault="000923BA">
      <w:pPr>
        <w:spacing w:line="360" w:lineRule="auto"/>
        <w:ind w:left="420"/>
        <w:rPr>
          <w:rFonts w:ascii="宋体" w:eastAsia="宋体" w:hAnsi="宋体" w:cs="宋体"/>
          <w:color w:val="000000" w:themeColor="text1"/>
          <w:spacing w:val="-6"/>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1）</w:t>
      </w:r>
      <w:r>
        <w:rPr>
          <w:rFonts w:ascii="宋体" w:eastAsia="宋体" w:hAnsi="宋体" w:cs="宋体"/>
          <w:color w:val="000000" w:themeColor="text1"/>
          <w:spacing w:val="-6"/>
        </w:rPr>
        <w:t>合同协议书；</w:t>
      </w:r>
    </w:p>
    <w:p w14:paraId="508972CE" w14:textId="77777777" w:rsidR="00FA57B7" w:rsidRDefault="000923BA">
      <w:pPr>
        <w:spacing w:line="360" w:lineRule="auto"/>
        <w:ind w:left="420"/>
        <w:rPr>
          <w:rFonts w:ascii="宋体" w:eastAsia="宋体" w:hAnsi="宋体" w:cs="宋体"/>
          <w:color w:val="000000" w:themeColor="text1"/>
          <w:spacing w:val="-6"/>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2</w:t>
      </w:r>
      <w:r>
        <w:rPr>
          <w:rFonts w:ascii="宋体" w:eastAsia="宋体" w:hAnsi="宋体" w:cs="宋体" w:hint="eastAsia"/>
          <w:color w:val="000000" w:themeColor="text1"/>
          <w:position w:val="1"/>
        </w:rPr>
        <w:t>）</w:t>
      </w:r>
      <w:r>
        <w:rPr>
          <w:rFonts w:ascii="宋体" w:eastAsia="宋体" w:hAnsi="宋体" w:cs="宋体"/>
          <w:color w:val="000000" w:themeColor="text1"/>
          <w:spacing w:val="-6"/>
        </w:rPr>
        <w:t>专用合同条款</w:t>
      </w:r>
      <w:r>
        <w:rPr>
          <w:rFonts w:ascii="宋体" w:eastAsia="宋体" w:hAnsi="宋体" w:cs="宋体" w:hint="eastAsia"/>
          <w:color w:val="000000" w:themeColor="text1"/>
          <w:spacing w:val="-6"/>
        </w:rPr>
        <w:t>（含合同附件，如：承诺书）</w:t>
      </w:r>
      <w:r>
        <w:rPr>
          <w:rFonts w:ascii="宋体" w:eastAsia="宋体" w:hAnsi="宋体" w:cs="宋体"/>
          <w:color w:val="000000" w:themeColor="text1"/>
          <w:spacing w:val="-6"/>
        </w:rPr>
        <w:t>；</w:t>
      </w:r>
    </w:p>
    <w:p w14:paraId="44063675" w14:textId="77777777" w:rsidR="00FA57B7" w:rsidRDefault="000923BA">
      <w:pPr>
        <w:spacing w:line="360" w:lineRule="auto"/>
        <w:ind w:left="420"/>
        <w:rPr>
          <w:rFonts w:ascii="宋体" w:eastAsia="宋体" w:hAnsi="宋体" w:cs="宋体"/>
          <w:color w:val="000000" w:themeColor="text1"/>
          <w:spacing w:val="-6"/>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3</w:t>
      </w:r>
      <w:r>
        <w:rPr>
          <w:rFonts w:ascii="宋体" w:eastAsia="宋体" w:hAnsi="宋体" w:cs="宋体" w:hint="eastAsia"/>
          <w:color w:val="000000" w:themeColor="text1"/>
          <w:position w:val="1"/>
        </w:rPr>
        <w:t>）</w:t>
      </w:r>
      <w:r>
        <w:rPr>
          <w:rFonts w:ascii="宋体" w:eastAsia="宋体" w:hAnsi="宋体" w:cs="宋体"/>
          <w:color w:val="000000" w:themeColor="text1"/>
          <w:spacing w:val="-6"/>
        </w:rPr>
        <w:t>通用合同条款；</w:t>
      </w:r>
    </w:p>
    <w:p w14:paraId="3D640D62" w14:textId="77777777" w:rsidR="00FA57B7" w:rsidRDefault="000923BA">
      <w:pPr>
        <w:spacing w:line="360" w:lineRule="auto"/>
        <w:ind w:left="420"/>
        <w:rPr>
          <w:rFonts w:ascii="宋体" w:eastAsia="宋体" w:hAnsi="宋体" w:cs="宋体"/>
          <w:color w:val="000000" w:themeColor="text1"/>
          <w:spacing w:val="-6"/>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4</w:t>
      </w:r>
      <w:r>
        <w:rPr>
          <w:rFonts w:ascii="宋体" w:eastAsia="宋体" w:hAnsi="宋体" w:cs="宋体" w:hint="eastAsia"/>
          <w:color w:val="000000" w:themeColor="text1"/>
          <w:position w:val="1"/>
        </w:rPr>
        <w:t>）</w:t>
      </w:r>
      <w:r>
        <w:rPr>
          <w:rFonts w:ascii="宋体" w:eastAsia="宋体" w:hAnsi="宋体" w:cs="宋体"/>
          <w:color w:val="000000" w:themeColor="text1"/>
          <w:spacing w:val="-6"/>
        </w:rPr>
        <w:t>工程预算书或已标价的工程量清单；</w:t>
      </w:r>
    </w:p>
    <w:p w14:paraId="42622B23" w14:textId="77777777" w:rsidR="00FA57B7" w:rsidRDefault="000923BA">
      <w:pPr>
        <w:spacing w:line="360" w:lineRule="auto"/>
        <w:ind w:left="420"/>
        <w:rPr>
          <w:rFonts w:ascii="宋体" w:eastAsia="宋体" w:hAnsi="宋体" w:cs="宋体"/>
          <w:color w:val="000000" w:themeColor="text1"/>
          <w:spacing w:val="-6"/>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5</w:t>
      </w:r>
      <w:r>
        <w:rPr>
          <w:rFonts w:ascii="宋体" w:eastAsia="宋体" w:hAnsi="宋体" w:cs="宋体" w:hint="eastAsia"/>
          <w:color w:val="000000" w:themeColor="text1"/>
          <w:position w:val="1"/>
        </w:rPr>
        <w:t>）</w:t>
      </w:r>
      <w:r>
        <w:rPr>
          <w:rFonts w:ascii="宋体" w:eastAsia="宋体" w:hAnsi="宋体" w:cs="宋体"/>
          <w:color w:val="000000" w:themeColor="text1"/>
          <w:spacing w:val="-6"/>
        </w:rPr>
        <w:t>技术标准和要求；</w:t>
      </w:r>
    </w:p>
    <w:p w14:paraId="4B1DC2F1" w14:textId="77777777" w:rsidR="00FA57B7" w:rsidRDefault="000923BA">
      <w:pPr>
        <w:spacing w:line="360" w:lineRule="auto"/>
        <w:ind w:left="420"/>
        <w:rPr>
          <w:rFonts w:ascii="宋体" w:eastAsia="宋体" w:hAnsi="宋体" w:cs="宋体"/>
          <w:color w:val="000000" w:themeColor="text1"/>
          <w:spacing w:val="-6"/>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6</w:t>
      </w:r>
      <w:r>
        <w:rPr>
          <w:rFonts w:ascii="宋体" w:eastAsia="宋体" w:hAnsi="宋体" w:cs="宋体" w:hint="eastAsia"/>
          <w:color w:val="000000" w:themeColor="text1"/>
          <w:position w:val="1"/>
        </w:rPr>
        <w:t>）</w:t>
      </w:r>
      <w:r>
        <w:rPr>
          <w:rFonts w:ascii="宋体" w:eastAsia="宋体" w:hAnsi="宋体" w:cs="宋体"/>
          <w:color w:val="000000" w:themeColor="text1"/>
          <w:spacing w:val="-6"/>
        </w:rPr>
        <w:t>合同图纸</w:t>
      </w:r>
      <w:r>
        <w:rPr>
          <w:rFonts w:ascii="宋体" w:eastAsia="宋体" w:hAnsi="宋体" w:cs="宋体" w:hint="eastAsia"/>
          <w:color w:val="000000" w:themeColor="text1"/>
          <w:spacing w:val="-6"/>
        </w:rPr>
        <w:t>；</w:t>
      </w:r>
    </w:p>
    <w:p w14:paraId="4FCC8099" w14:textId="77777777" w:rsidR="00FA57B7" w:rsidRDefault="000923BA">
      <w:pPr>
        <w:spacing w:line="360" w:lineRule="auto"/>
        <w:ind w:left="420"/>
        <w:rPr>
          <w:rFonts w:ascii="宋体" w:eastAsia="宋体" w:hAnsi="宋体" w:cs="宋体"/>
          <w:color w:val="000000" w:themeColor="text1"/>
          <w:spacing w:val="-6"/>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7</w:t>
      </w:r>
      <w:r>
        <w:rPr>
          <w:rFonts w:ascii="宋体" w:eastAsia="宋体" w:hAnsi="宋体" w:cs="宋体" w:hint="eastAsia"/>
          <w:color w:val="000000" w:themeColor="text1"/>
          <w:position w:val="1"/>
        </w:rPr>
        <w:t>）</w:t>
      </w:r>
      <w:r>
        <w:rPr>
          <w:rFonts w:ascii="宋体" w:eastAsia="宋体" w:hAnsi="宋体" w:cs="宋体" w:hint="eastAsia"/>
          <w:color w:val="000000" w:themeColor="text1"/>
          <w:spacing w:val="-6"/>
        </w:rPr>
        <w:t>其他合同文件。</w:t>
      </w:r>
    </w:p>
    <w:p w14:paraId="736E60BE" w14:textId="77777777" w:rsidR="00FA57B7" w:rsidRDefault="000923BA">
      <w:pPr>
        <w:spacing w:line="360" w:lineRule="auto"/>
        <w:ind w:left="440"/>
        <w:rPr>
          <w:rFonts w:ascii="宋体" w:eastAsia="宋体" w:hAnsi="宋体" w:cs="宋体"/>
        </w:rPr>
      </w:pPr>
      <w:r>
        <w:rPr>
          <w:rFonts w:ascii="宋体" w:eastAsia="宋体" w:hAnsi="宋体" w:cs="宋体"/>
          <w:spacing w:val="-1"/>
        </w:rPr>
        <w:t>图纸与技术标准和要求之间有矛盾或者不一致的，以</w:t>
      </w:r>
      <w:r>
        <w:rPr>
          <w:rFonts w:ascii="宋体" w:eastAsia="宋体" w:hAnsi="宋体" w:cs="宋体"/>
        </w:rPr>
        <w:t>其中要求较严格的标准为准。</w:t>
      </w:r>
    </w:p>
    <w:p w14:paraId="6C826031" w14:textId="77777777" w:rsidR="00FA57B7" w:rsidRDefault="000923BA">
      <w:pPr>
        <w:spacing w:line="360" w:lineRule="auto"/>
        <w:ind w:left="27" w:firstLineChars="200" w:firstLine="418"/>
        <w:rPr>
          <w:rFonts w:ascii="宋体" w:eastAsia="宋体" w:hAnsi="宋体" w:cs="宋体"/>
        </w:rPr>
      </w:pPr>
      <w:r>
        <w:rPr>
          <w:rFonts w:ascii="宋体" w:eastAsia="宋体" w:hAnsi="宋体" w:cs="宋体"/>
          <w:spacing w:val="-1"/>
        </w:rPr>
        <w:t>双方当事</w:t>
      </w:r>
      <w:r>
        <w:rPr>
          <w:rFonts w:ascii="宋体" w:eastAsia="宋体" w:hAnsi="宋体" w:cs="宋体"/>
        </w:rPr>
        <w:t>人在合同履行过程中签订的补充协议亦构成合同文件的组成部分，其解释顺序视其</w:t>
      </w:r>
      <w:r>
        <w:rPr>
          <w:rFonts w:ascii="宋体" w:eastAsia="宋体" w:hAnsi="宋体" w:cs="宋体"/>
          <w:spacing w:val="-2"/>
        </w:rPr>
        <w:t>内容与其他合同文件的相互</w:t>
      </w:r>
      <w:r>
        <w:rPr>
          <w:rFonts w:ascii="宋体" w:eastAsia="宋体" w:hAnsi="宋体" w:cs="宋体"/>
          <w:spacing w:val="-1"/>
        </w:rPr>
        <w:t>关系而定。</w:t>
      </w:r>
    </w:p>
    <w:p w14:paraId="60B12BB7" w14:textId="77777777" w:rsidR="00FA57B7" w:rsidRDefault="000923BA">
      <w:pPr>
        <w:spacing w:line="360" w:lineRule="auto"/>
        <w:ind w:left="4"/>
        <w:outlineLvl w:val="0"/>
        <w:rPr>
          <w:rFonts w:ascii="宋体" w:eastAsia="宋体" w:hAnsi="宋体" w:cs="宋体"/>
          <w:sz w:val="24"/>
          <w:szCs w:val="24"/>
        </w:rPr>
      </w:pPr>
      <w:r>
        <w:rPr>
          <w:rFonts w:ascii="宋体" w:eastAsia="宋体" w:hAnsi="宋体" w:cs="宋体"/>
          <w:spacing w:val="-1"/>
          <w:sz w:val="24"/>
          <w:szCs w:val="24"/>
          <w14:textOutline w14:w="3048" w14:cap="flat" w14:cmpd="sng" w14:algn="ctr">
            <w14:solidFill>
              <w14:srgbClr w14:val="000000"/>
            </w14:solidFill>
            <w14:prstDash w14:val="solid"/>
            <w14:miter w14:lim="0"/>
          </w14:textOutline>
        </w:rPr>
        <w:t>6.</w:t>
      </w:r>
      <w:r>
        <w:rPr>
          <w:rFonts w:ascii="宋体" w:eastAsia="宋体" w:hAnsi="宋体" w:cs="宋体"/>
          <w:sz w:val="24"/>
          <w:szCs w:val="24"/>
        </w:rPr>
        <w:t xml:space="preserve"> </w:t>
      </w:r>
      <w:r>
        <w:rPr>
          <w:rFonts w:ascii="宋体" w:eastAsia="宋体" w:hAnsi="宋体" w:cs="宋体"/>
          <w:sz w:val="24"/>
          <w:szCs w:val="24"/>
          <w14:textOutline w14:w="3048" w14:cap="flat" w14:cmpd="sng" w14:algn="ctr">
            <w14:solidFill>
              <w14:srgbClr w14:val="000000"/>
            </w14:solidFill>
            <w14:prstDash w14:val="solid"/>
            <w14:miter w14:lim="0"/>
          </w14:textOutline>
        </w:rPr>
        <w:t>图纸和承包人文件</w:t>
      </w:r>
    </w:p>
    <w:p w14:paraId="07E6E553" w14:textId="77777777" w:rsidR="00FA57B7" w:rsidRDefault="000923BA">
      <w:pPr>
        <w:spacing w:line="360" w:lineRule="auto"/>
        <w:ind w:left="1" w:firstLineChars="200" w:firstLine="412"/>
        <w:rPr>
          <w:rFonts w:ascii="宋体" w:eastAsia="宋体" w:hAnsi="宋体" w:cs="宋体"/>
        </w:rPr>
      </w:pPr>
      <w:r>
        <w:rPr>
          <w:rFonts w:ascii="宋体" w:eastAsia="宋体" w:hAnsi="宋体" w:cs="宋体" w:hint="eastAsia"/>
          <w:spacing w:val="-4"/>
        </w:rPr>
        <w:t>除合同另有约定外，</w:t>
      </w:r>
      <w:r>
        <w:rPr>
          <w:rFonts w:ascii="宋体" w:eastAsia="宋体" w:hAnsi="宋体" w:cs="宋体"/>
          <w:spacing w:val="-4"/>
        </w:rPr>
        <w:t>发包人</w:t>
      </w:r>
      <w:r>
        <w:rPr>
          <w:rFonts w:ascii="宋体" w:eastAsia="宋体" w:hAnsi="宋体" w:cs="宋体" w:hint="eastAsia"/>
          <w:spacing w:val="-4"/>
        </w:rPr>
        <w:t>应</w:t>
      </w:r>
      <w:r>
        <w:rPr>
          <w:rFonts w:ascii="宋体" w:eastAsia="宋体" w:hAnsi="宋体" w:cs="宋体"/>
          <w:spacing w:val="-4"/>
        </w:rPr>
        <w:t>按</w:t>
      </w:r>
      <w:r>
        <w:rPr>
          <w:rFonts w:ascii="宋体" w:eastAsia="宋体" w:hAnsi="宋体" w:cs="宋体"/>
          <w:spacing w:val="-3"/>
        </w:rPr>
        <w:t>专</w:t>
      </w:r>
      <w:r>
        <w:rPr>
          <w:rFonts w:ascii="宋体" w:eastAsia="宋体" w:hAnsi="宋体" w:cs="宋体"/>
          <w:spacing w:val="-2"/>
        </w:rPr>
        <w:t>用合同条款约定的日期和数量向承包人提供图纸。</w:t>
      </w:r>
    </w:p>
    <w:p w14:paraId="3FF84C76" w14:textId="77777777" w:rsidR="00FA57B7" w:rsidRDefault="000923BA">
      <w:pPr>
        <w:spacing w:line="348" w:lineRule="auto"/>
        <w:ind w:left="8"/>
        <w:outlineLvl w:val="0"/>
        <w:rPr>
          <w:rFonts w:ascii="宋体" w:eastAsia="宋体" w:hAnsi="宋体" w:cs="宋体"/>
          <w:color w:val="auto"/>
          <w:sz w:val="24"/>
          <w:szCs w:val="24"/>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7.</w:t>
      </w:r>
      <w:r>
        <w:rPr>
          <w:rFonts w:ascii="宋体" w:eastAsia="宋体" w:hAnsi="宋体" w:cs="宋体"/>
          <w:color w:val="auto"/>
          <w:spacing w:val="-2"/>
          <w:sz w:val="24"/>
          <w:szCs w:val="24"/>
        </w:rPr>
        <w:t xml:space="preserve"> </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发包</w:t>
      </w: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人</w:t>
      </w:r>
    </w:p>
    <w:p w14:paraId="339A2442" w14:textId="77777777" w:rsidR="00FA57B7" w:rsidRDefault="000923BA">
      <w:pPr>
        <w:spacing w:line="348" w:lineRule="auto"/>
        <w:ind w:left="6"/>
        <w:rPr>
          <w:rFonts w:ascii="宋体" w:eastAsia="宋体" w:hAnsi="宋体" w:cs="宋体"/>
          <w:color w:val="auto"/>
        </w:rPr>
      </w:pPr>
      <w:r>
        <w:rPr>
          <w:rFonts w:ascii="宋体" w:eastAsia="宋体" w:hAnsi="宋体" w:cs="宋体"/>
          <w:color w:val="auto"/>
          <w:spacing w:val="-1"/>
          <w:position w:val="1"/>
        </w:rPr>
        <w:t>7.1  发包人应按合</w:t>
      </w:r>
      <w:r>
        <w:rPr>
          <w:rFonts w:ascii="宋体" w:eastAsia="宋体" w:hAnsi="宋体" w:cs="宋体"/>
          <w:color w:val="auto"/>
          <w:position w:val="1"/>
        </w:rPr>
        <w:t>同约定全面履行合同义务，并承担相应的责任。其义务</w:t>
      </w:r>
      <w:r>
        <w:rPr>
          <w:rFonts w:ascii="宋体" w:eastAsia="宋体" w:hAnsi="宋体" w:cs="宋体" w:hint="eastAsia"/>
          <w:color w:val="auto"/>
          <w:position w:val="1"/>
        </w:rPr>
        <w:t>与责任</w:t>
      </w:r>
      <w:r>
        <w:rPr>
          <w:rFonts w:ascii="宋体" w:eastAsia="宋体" w:hAnsi="宋体" w:cs="宋体"/>
          <w:color w:val="auto"/>
          <w:position w:val="1"/>
        </w:rPr>
        <w:t>包括：</w:t>
      </w:r>
    </w:p>
    <w:p w14:paraId="3B6DC634" w14:textId="77777777" w:rsidR="00FA57B7" w:rsidRDefault="000923BA">
      <w:pPr>
        <w:spacing w:line="348" w:lineRule="auto"/>
        <w:ind w:right="72" w:firstLineChars="200" w:firstLine="412"/>
        <w:rPr>
          <w:rFonts w:ascii="宋体" w:eastAsia="宋体" w:hAnsi="宋体" w:cs="宋体"/>
          <w:color w:val="auto"/>
          <w:spacing w:val="-4"/>
        </w:rPr>
      </w:pPr>
      <w:r>
        <w:rPr>
          <w:rFonts w:ascii="宋体" w:eastAsia="宋体" w:hAnsi="宋体" w:cs="宋体"/>
          <w:color w:val="auto"/>
          <w:spacing w:val="-4"/>
        </w:rPr>
        <w:lastRenderedPageBreak/>
        <w:t xml:space="preserve">7.1.1  </w:t>
      </w:r>
      <w:r>
        <w:rPr>
          <w:rFonts w:ascii="宋体" w:eastAsia="宋体" w:hAnsi="宋体" w:cs="宋体" w:hint="eastAsia"/>
          <w:color w:val="auto"/>
          <w:spacing w:val="-4"/>
        </w:rPr>
        <w:t>发包人在履行合同过程中应遵守法律</w:t>
      </w:r>
      <w:r>
        <w:rPr>
          <w:rFonts w:ascii="宋体" w:eastAsia="宋体" w:hAnsi="宋体" w:cs="宋体"/>
          <w:spacing w:val="-2"/>
        </w:rPr>
        <w:t>，并保证承包</w:t>
      </w:r>
      <w:r>
        <w:rPr>
          <w:rFonts w:ascii="宋体" w:eastAsia="宋体" w:hAnsi="宋体" w:cs="宋体"/>
          <w:spacing w:val="-1"/>
        </w:rPr>
        <w:t>人免于</w:t>
      </w:r>
      <w:r>
        <w:rPr>
          <w:rFonts w:ascii="宋体" w:eastAsia="宋体" w:hAnsi="宋体" w:cs="宋体"/>
        </w:rPr>
        <w:t>承担因发包人违反法律而引起的任何责任</w:t>
      </w:r>
      <w:r>
        <w:rPr>
          <w:rFonts w:ascii="宋体" w:eastAsia="宋体" w:hAnsi="宋体" w:cs="宋体" w:hint="eastAsia"/>
          <w:color w:val="auto"/>
          <w:spacing w:val="-4"/>
        </w:rPr>
        <w:t>。</w:t>
      </w:r>
    </w:p>
    <w:p w14:paraId="7D5984A4" w14:textId="77777777" w:rsidR="00FA57B7" w:rsidRDefault="000923BA">
      <w:pPr>
        <w:spacing w:line="348" w:lineRule="auto"/>
        <w:ind w:right="72" w:firstLineChars="200" w:firstLine="412"/>
        <w:rPr>
          <w:rFonts w:ascii="宋体" w:eastAsia="宋体" w:hAnsi="宋体" w:cs="宋体"/>
          <w:color w:val="auto"/>
          <w:spacing w:val="-4"/>
        </w:rPr>
      </w:pPr>
      <w:r>
        <w:rPr>
          <w:rFonts w:ascii="宋体" w:eastAsia="宋体" w:hAnsi="宋体" w:cs="宋体"/>
          <w:color w:val="auto"/>
          <w:spacing w:val="-4"/>
        </w:rPr>
        <w:t xml:space="preserve">7.1.2  </w:t>
      </w:r>
      <w:r>
        <w:rPr>
          <w:rFonts w:ascii="宋体" w:eastAsia="宋体" w:hAnsi="宋体" w:cs="宋体" w:hint="eastAsia"/>
          <w:color w:val="auto"/>
          <w:spacing w:val="-4"/>
        </w:rPr>
        <w:t>本工程属于限额以下小型工程的，发包人应当履行安全生产首要责任：</w:t>
      </w:r>
    </w:p>
    <w:p w14:paraId="6E4279EB"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1</w:t>
      </w:r>
      <w:r>
        <w:rPr>
          <w:rFonts w:ascii="宋体" w:eastAsia="宋体" w:hAnsi="宋体" w:cs="宋体" w:hint="eastAsia"/>
          <w:color w:val="auto"/>
          <w:spacing w:val="-1"/>
        </w:rPr>
        <w:t>）根据工程风险等级</w:t>
      </w:r>
      <w:r>
        <w:rPr>
          <w:rFonts w:ascii="宋体" w:eastAsia="宋体" w:hAnsi="宋体" w:cs="宋体" w:hint="eastAsia"/>
          <w:color w:val="auto"/>
          <w:position w:val="1"/>
        </w:rPr>
        <w:t>成立</w:t>
      </w:r>
      <w:r>
        <w:rPr>
          <w:rFonts w:ascii="宋体" w:eastAsia="宋体" w:hAnsi="宋体" w:cs="宋体" w:hint="eastAsia"/>
          <w:color w:val="auto"/>
          <w:spacing w:val="-1"/>
        </w:rPr>
        <w:t>施工安全管理组织或配备专（兼）职安全管理人员，对承包人施工方案、使用材料、进场人员、场地管理措施等进行监督管理。</w:t>
      </w:r>
    </w:p>
    <w:p w14:paraId="074C0D68"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2</w:t>
      </w:r>
      <w:r>
        <w:rPr>
          <w:rFonts w:ascii="宋体" w:eastAsia="宋体" w:hAnsi="宋体" w:cs="宋体" w:hint="eastAsia"/>
          <w:color w:val="auto"/>
          <w:spacing w:val="-1"/>
        </w:rPr>
        <w:t>）组织对本单位相关人员及施工人员开展进场前安全培训，为培训合格施工人员办理出入证。</w:t>
      </w:r>
    </w:p>
    <w:p w14:paraId="0BAB0AF4"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（3）工程开工前，对按本市相关规定属于高风险限额以下小型工程办理安全生产信息登记备案，并自觉接受监管单位和社会公众的监督管理。</w:t>
      </w:r>
    </w:p>
    <w:p w14:paraId="3BCFE0A6"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4</w:t>
      </w:r>
      <w:r>
        <w:rPr>
          <w:rFonts w:ascii="宋体" w:eastAsia="宋体" w:hAnsi="宋体" w:cs="宋体" w:hint="eastAsia"/>
          <w:color w:val="auto"/>
          <w:spacing w:val="-1"/>
        </w:rPr>
        <w:t>）加大巡查力度，及时消除不符合安全生产条件或者存在安全隐患的行为，自觉接受监管单位和社会公众的监督管理。</w:t>
      </w:r>
    </w:p>
    <w:p w14:paraId="30EA0803"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5</w:t>
      </w:r>
      <w:r>
        <w:rPr>
          <w:rFonts w:ascii="宋体" w:eastAsia="宋体" w:hAnsi="宋体" w:cs="宋体" w:hint="eastAsia"/>
          <w:color w:val="auto"/>
          <w:spacing w:val="-1"/>
        </w:rPr>
        <w:t>）及时支付安全防护相关费用，并督促承包人落实施工安全防护措施。</w:t>
      </w:r>
    </w:p>
    <w:p w14:paraId="1D422E6A"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6</w:t>
      </w:r>
      <w:r>
        <w:rPr>
          <w:rFonts w:ascii="宋体" w:eastAsia="宋体" w:hAnsi="宋体" w:cs="宋体" w:hint="eastAsia"/>
          <w:color w:val="auto"/>
          <w:spacing w:val="-1"/>
        </w:rPr>
        <w:t>）挖掘工程</w:t>
      </w:r>
      <w:r>
        <w:rPr>
          <w:rFonts w:ascii="宋体" w:eastAsia="宋体" w:hAnsi="宋体" w:cs="宋体" w:hint="eastAsia"/>
          <w:color w:val="auto"/>
          <w:position w:val="1"/>
        </w:rPr>
        <w:t>开工</w:t>
      </w:r>
      <w:r>
        <w:rPr>
          <w:rFonts w:ascii="宋体" w:eastAsia="宋体" w:hAnsi="宋体" w:cs="宋体" w:hint="eastAsia"/>
          <w:color w:val="auto"/>
          <w:spacing w:val="-1"/>
        </w:rPr>
        <w:t>前应在北京市地下管线安全防护信息平台发布施工信息，与地下管线权属单位进行对接配合，开展地下管线调查，查清施工区域地下管线情况。</w:t>
      </w:r>
    </w:p>
    <w:p w14:paraId="0EFB4B63"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7</w:t>
      </w:r>
      <w:r>
        <w:rPr>
          <w:rFonts w:ascii="宋体" w:eastAsia="宋体" w:hAnsi="宋体" w:cs="宋体" w:hint="eastAsia"/>
          <w:color w:val="auto"/>
          <w:spacing w:val="-1"/>
        </w:rPr>
        <w:t>）施工动火作业是指电焊、气焊、切割作业及使用喷灯、打磨、砂轮、电钻等可能产生火焰、火花和赤热表面的临时性作业工程。涉及动火作业的，必须制定动火作业审批制度，明确审批人，审批流程，以及动火作业注意事项。动火审批前，发包人应前往作业点进行安全核查，核查合格后批准动火。动火期间必须派员到动火区域开展旁站监督。</w:t>
      </w:r>
    </w:p>
    <w:p w14:paraId="5987D541"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8</w:t>
      </w:r>
      <w:r>
        <w:rPr>
          <w:rFonts w:ascii="宋体" w:eastAsia="宋体" w:hAnsi="宋体" w:cs="宋体" w:hint="eastAsia"/>
          <w:color w:val="auto"/>
          <w:spacing w:val="-1"/>
        </w:rPr>
        <w:t>）发包人</w:t>
      </w:r>
      <w:r>
        <w:rPr>
          <w:rFonts w:ascii="宋体" w:eastAsia="宋体" w:hAnsi="宋体" w:cs="宋体" w:hint="eastAsia"/>
          <w:color w:val="auto"/>
          <w:position w:val="1"/>
        </w:rPr>
        <w:t>提供</w:t>
      </w:r>
      <w:r>
        <w:rPr>
          <w:rFonts w:ascii="宋体" w:eastAsia="宋体" w:hAnsi="宋体" w:cs="宋体" w:hint="eastAsia"/>
          <w:color w:val="auto"/>
          <w:spacing w:val="-1"/>
        </w:rPr>
        <w:t>的材料和工程设备必须符合国家与本市相关标准、规定和设计文件要求。</w:t>
      </w:r>
    </w:p>
    <w:p w14:paraId="4B0CF29C"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w:t>
      </w:r>
      <w:r>
        <w:rPr>
          <w:rFonts w:ascii="宋体" w:eastAsia="宋体" w:hAnsi="宋体" w:cs="宋体"/>
          <w:color w:val="auto"/>
          <w:spacing w:val="-1"/>
        </w:rPr>
        <w:t>9</w:t>
      </w:r>
      <w:r>
        <w:rPr>
          <w:rFonts w:ascii="宋体" w:eastAsia="宋体" w:hAnsi="宋体" w:cs="宋体" w:hint="eastAsia"/>
          <w:color w:val="auto"/>
          <w:spacing w:val="-1"/>
        </w:rPr>
        <w:t>）不得因外包、转租、承包等合同约定而转移安全生产责任。</w:t>
      </w:r>
    </w:p>
    <w:p w14:paraId="4AC415E6"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0</w:t>
      </w:r>
      <w:r>
        <w:rPr>
          <w:rFonts w:ascii="宋体" w:eastAsia="宋体" w:hAnsi="宋体" w:cs="宋体" w:hint="eastAsia"/>
          <w:color w:val="auto"/>
          <w:spacing w:val="-1"/>
        </w:rPr>
        <w:t>）在人员密集场所室内施工的小型工程，发包人应安装烟感报警器和视频监控，与楼宇中控平台对接，并实现自动报警和实时监控，所需费用由发包人承担。</w:t>
      </w:r>
    </w:p>
    <w:p w14:paraId="5F89007B" w14:textId="77777777" w:rsidR="00FA57B7" w:rsidRDefault="000923BA">
      <w:pPr>
        <w:spacing w:line="348" w:lineRule="auto"/>
        <w:ind w:right="72" w:firstLineChars="200" w:firstLine="412"/>
        <w:rPr>
          <w:rFonts w:ascii="宋体" w:eastAsia="宋体" w:hAnsi="宋体" w:cs="宋体"/>
          <w:color w:val="auto"/>
          <w:position w:val="1"/>
        </w:rPr>
      </w:pPr>
      <w:r>
        <w:rPr>
          <w:rFonts w:ascii="宋体" w:eastAsia="宋体" w:hAnsi="宋体" w:cs="宋体"/>
          <w:color w:val="auto"/>
          <w:spacing w:val="-4"/>
        </w:rPr>
        <w:t xml:space="preserve">7.1.3  </w:t>
      </w:r>
      <w:r>
        <w:rPr>
          <w:rFonts w:ascii="宋体" w:eastAsia="宋体" w:hAnsi="宋体" w:cs="宋体" w:hint="eastAsia"/>
          <w:color w:val="auto"/>
          <w:position w:val="1"/>
        </w:rPr>
        <w:t>本工程属于高风险限额以下小型工程的，发包人应遵照以下要求：</w:t>
      </w:r>
    </w:p>
    <w:p w14:paraId="25E4460D"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（1）必须成立由主要负责人负责的施工安全监管组织，配备专门安全管理人员。</w:t>
      </w:r>
    </w:p>
    <w:p w14:paraId="4160329F"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（2）工程开工前，督促承包人现场技术负责人结合工程特点及风险源，向施工现场管理人员、施工作业人员进行书面安全技术交底，告知危险事项及安全管理要点，交底资料由双方共同签字确认，并留档备查。</w:t>
      </w:r>
    </w:p>
    <w:p w14:paraId="2282C5B2"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3</w:t>
      </w:r>
      <w:r>
        <w:rPr>
          <w:rFonts w:ascii="宋体" w:eastAsia="宋体" w:hAnsi="宋体" w:cs="宋体" w:hint="eastAsia"/>
          <w:color w:val="auto"/>
          <w:position w:val="1"/>
        </w:rPr>
        <w:t>）涉及建筑主体和承重结构变动的工程，应当在工程开工前委托原设计单位或者具有相应资质等级的设计单位提出设计方案；没有设计方案的，不得施工。</w:t>
      </w:r>
    </w:p>
    <w:p w14:paraId="0DE6FF88"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（4）主动通过限额以下小型工程信息平台办理高风险项目信息登记，并对提供的信息负责。</w:t>
      </w:r>
    </w:p>
    <w:p w14:paraId="71E5AAEB"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（5）高风险限额以下小型工程结束后3个工作日内，及时填报限额以下小型工程信息管理系统办理工程销账。</w:t>
      </w:r>
    </w:p>
    <w:p w14:paraId="12DAE126" w14:textId="77777777" w:rsidR="00FA57B7" w:rsidRDefault="000923BA">
      <w:pPr>
        <w:spacing w:line="348" w:lineRule="auto"/>
        <w:ind w:firstLineChars="200" w:firstLine="412"/>
        <w:rPr>
          <w:rFonts w:ascii="宋体" w:eastAsia="宋体" w:hAnsi="宋体" w:cs="宋体"/>
          <w:color w:val="auto"/>
        </w:rPr>
      </w:pPr>
      <w:r>
        <w:rPr>
          <w:rFonts w:ascii="宋体" w:eastAsia="宋体" w:hAnsi="宋体" w:cs="宋体"/>
          <w:color w:val="auto"/>
          <w:spacing w:val="-4"/>
        </w:rPr>
        <w:t xml:space="preserve">7.1.4  </w:t>
      </w:r>
      <w:r>
        <w:rPr>
          <w:rFonts w:ascii="宋体" w:eastAsia="宋体" w:hAnsi="宋体" w:cs="宋体" w:hint="eastAsia"/>
          <w:color w:val="auto"/>
        </w:rPr>
        <w:t>工程开工前</w:t>
      </w:r>
      <w:r>
        <w:rPr>
          <w:rFonts w:ascii="宋体" w:eastAsia="宋体" w:hAnsi="宋体" w:cs="宋体"/>
          <w:color w:val="auto"/>
        </w:rPr>
        <w:t>，</w:t>
      </w:r>
      <w:r>
        <w:rPr>
          <w:rFonts w:ascii="宋体" w:eastAsia="宋体" w:hAnsi="宋体" w:cs="宋体" w:hint="eastAsia"/>
          <w:color w:val="auto"/>
        </w:rPr>
        <w:t>发包人</w:t>
      </w:r>
      <w:r>
        <w:rPr>
          <w:rFonts w:ascii="宋体" w:eastAsia="宋体" w:hAnsi="宋体" w:cs="宋体"/>
          <w:color w:val="auto"/>
        </w:rPr>
        <w:t>必须在门口、楼外及施工现场等显著位置放置施工公示牌，公示建设单位、施工单位、安全员、投诉举报电话、是否为高风险限额以下小型工程、高风险限额以下小型工程管理要求等信息，自觉接受社会监督。</w:t>
      </w:r>
    </w:p>
    <w:p w14:paraId="71FC384E" w14:textId="77777777" w:rsidR="00FA57B7" w:rsidRDefault="000923BA">
      <w:pPr>
        <w:spacing w:line="348" w:lineRule="auto"/>
        <w:ind w:right="72" w:firstLineChars="200" w:firstLine="412"/>
        <w:rPr>
          <w:rFonts w:ascii="宋体" w:eastAsia="宋体" w:hAnsi="宋体" w:cs="宋体"/>
          <w:color w:val="auto"/>
          <w:spacing w:val="-4"/>
        </w:rPr>
      </w:pPr>
      <w:r>
        <w:rPr>
          <w:rFonts w:ascii="宋体" w:eastAsia="宋体" w:hAnsi="宋体" w:cs="宋体"/>
          <w:color w:val="auto"/>
          <w:spacing w:val="-4"/>
        </w:rPr>
        <w:lastRenderedPageBreak/>
        <w:t xml:space="preserve">7.1.5  </w:t>
      </w:r>
      <w:r>
        <w:rPr>
          <w:rFonts w:ascii="宋体" w:eastAsia="宋体" w:hAnsi="宋体" w:cs="宋体" w:hint="eastAsia"/>
          <w:color w:val="auto"/>
          <w:spacing w:val="-4"/>
        </w:rPr>
        <w:t>发包人应委托监理人向承包人发出开工通知。</w:t>
      </w:r>
    </w:p>
    <w:p w14:paraId="74090FCE" w14:textId="77777777" w:rsidR="00FA57B7" w:rsidRDefault="000923BA">
      <w:pPr>
        <w:spacing w:line="348" w:lineRule="auto"/>
        <w:ind w:right="72" w:firstLineChars="200" w:firstLine="412"/>
        <w:rPr>
          <w:rFonts w:ascii="宋体" w:eastAsia="宋体" w:hAnsi="宋体" w:cs="宋体"/>
          <w:color w:val="auto"/>
          <w:spacing w:val="-4"/>
        </w:rPr>
      </w:pPr>
      <w:r>
        <w:rPr>
          <w:rFonts w:ascii="宋体" w:eastAsia="宋体" w:hAnsi="宋体" w:cs="宋体"/>
          <w:color w:val="auto"/>
          <w:spacing w:val="-4"/>
        </w:rPr>
        <w:t xml:space="preserve">7.1.6  </w:t>
      </w:r>
      <w:r>
        <w:rPr>
          <w:rFonts w:ascii="宋体" w:eastAsia="宋体" w:hAnsi="宋体" w:cs="宋体" w:hint="eastAsia"/>
          <w:color w:val="auto"/>
          <w:spacing w:val="-4"/>
        </w:rPr>
        <w:t>发包人应协助承包人办理有关施工证件和批件。</w:t>
      </w:r>
    </w:p>
    <w:p w14:paraId="1AB03B43" w14:textId="77777777" w:rsidR="00FA57B7" w:rsidRDefault="000923BA">
      <w:pPr>
        <w:spacing w:line="348" w:lineRule="auto"/>
        <w:ind w:right="72" w:firstLineChars="200" w:firstLine="412"/>
        <w:rPr>
          <w:rFonts w:ascii="宋体" w:eastAsia="宋体" w:hAnsi="宋体" w:cs="宋体"/>
          <w:color w:val="auto"/>
          <w:spacing w:val="-4"/>
        </w:rPr>
      </w:pPr>
      <w:r>
        <w:rPr>
          <w:rFonts w:ascii="宋体" w:eastAsia="宋体" w:hAnsi="宋体" w:cs="宋体"/>
          <w:color w:val="auto"/>
          <w:spacing w:val="-4"/>
        </w:rPr>
        <w:t>7.1.7  发包人应</w:t>
      </w:r>
      <w:r>
        <w:rPr>
          <w:rFonts w:ascii="宋体" w:eastAsia="宋体" w:hAnsi="宋体" w:cs="宋体" w:hint="eastAsia"/>
          <w:color w:val="auto"/>
          <w:spacing w:val="-4"/>
        </w:rPr>
        <w:t>在专用合同条款约定的期限前</w:t>
      </w:r>
      <w:r>
        <w:rPr>
          <w:rFonts w:ascii="宋体" w:eastAsia="宋体" w:hAnsi="宋体" w:cs="宋体"/>
          <w:color w:val="auto"/>
          <w:spacing w:val="-4"/>
        </w:rPr>
        <w:t>向承包人提供</w:t>
      </w:r>
      <w:r>
        <w:rPr>
          <w:rFonts w:ascii="宋体" w:eastAsia="宋体" w:hAnsi="宋体" w:cs="宋体" w:hint="eastAsia"/>
          <w:color w:val="auto"/>
          <w:spacing w:val="-4"/>
        </w:rPr>
        <w:t>具备施工条件的</w:t>
      </w:r>
      <w:r>
        <w:rPr>
          <w:rFonts w:ascii="宋体" w:eastAsia="宋体" w:hAnsi="宋体" w:cs="宋体"/>
          <w:color w:val="auto"/>
          <w:spacing w:val="-4"/>
        </w:rPr>
        <w:t>施工场地，</w:t>
      </w:r>
      <w:r>
        <w:rPr>
          <w:rFonts w:ascii="宋体" w:eastAsia="宋体" w:hAnsi="宋体" w:cs="宋体" w:hint="eastAsia"/>
          <w:color w:val="auto"/>
          <w:spacing w:val="-4"/>
        </w:rPr>
        <w:t>并最迟在移交施工场地的同时向承包人提供</w:t>
      </w:r>
      <w:r>
        <w:rPr>
          <w:rFonts w:ascii="宋体" w:eastAsia="宋体" w:hAnsi="宋体" w:cs="宋体"/>
          <w:color w:val="auto"/>
          <w:spacing w:val="-4"/>
        </w:rPr>
        <w:t>与工程施工相关的现场资料。</w:t>
      </w:r>
    </w:p>
    <w:p w14:paraId="75DE42B1" w14:textId="77777777" w:rsidR="00FA57B7" w:rsidRDefault="000923BA">
      <w:pPr>
        <w:spacing w:line="348" w:lineRule="auto"/>
        <w:ind w:left="426"/>
        <w:rPr>
          <w:rFonts w:ascii="宋体" w:eastAsia="宋体" w:hAnsi="宋体" w:cs="宋体"/>
          <w:color w:val="auto"/>
        </w:rPr>
      </w:pPr>
      <w:r>
        <w:rPr>
          <w:rFonts w:ascii="宋体" w:eastAsia="宋体" w:hAnsi="宋体" w:cs="宋体"/>
          <w:color w:val="auto"/>
          <w:spacing w:val="-1"/>
        </w:rPr>
        <w:t>7.1.8  发包人应</w:t>
      </w:r>
      <w:r>
        <w:rPr>
          <w:rFonts w:ascii="宋体" w:eastAsia="宋体" w:hAnsi="宋体" w:cs="宋体"/>
          <w:color w:val="auto"/>
        </w:rPr>
        <w:t>按合同约定履行付款义务。</w:t>
      </w:r>
    </w:p>
    <w:p w14:paraId="6AB179D5" w14:textId="77777777" w:rsidR="00FA57B7" w:rsidRDefault="000923BA">
      <w:pPr>
        <w:spacing w:line="348" w:lineRule="auto"/>
        <w:ind w:right="72" w:firstLineChars="200" w:firstLine="412"/>
        <w:rPr>
          <w:rFonts w:ascii="宋体" w:eastAsia="宋体" w:hAnsi="宋体" w:cs="宋体"/>
          <w:color w:val="auto"/>
          <w:spacing w:val="-4"/>
        </w:rPr>
      </w:pPr>
      <w:r>
        <w:rPr>
          <w:rFonts w:ascii="宋体" w:eastAsia="宋体" w:hAnsi="宋体" w:cs="宋体"/>
          <w:color w:val="auto"/>
          <w:spacing w:val="-4"/>
        </w:rPr>
        <w:t>7.1.9  发包人</w:t>
      </w:r>
      <w:r>
        <w:rPr>
          <w:rFonts w:ascii="宋体" w:eastAsia="宋体" w:hAnsi="宋体" w:cs="宋体" w:hint="eastAsia"/>
          <w:color w:val="auto"/>
          <w:szCs w:val="20"/>
        </w:rPr>
        <w:t>对建筑垃圾处理、施工扬尘治理负总责。发包人</w:t>
      </w:r>
      <w:r>
        <w:rPr>
          <w:rFonts w:ascii="宋体" w:eastAsia="宋体" w:hAnsi="宋体" w:cs="宋体"/>
          <w:color w:val="auto"/>
          <w:spacing w:val="-4"/>
        </w:rPr>
        <w:t>应按关于大气污染和绿色施工的相关管理要求，落实本单位施工扬尘治理责任，确保用于开展绿色施工的费用支出，督促承包人严格落实施工扬尘治理各项措施。</w:t>
      </w:r>
    </w:p>
    <w:p w14:paraId="359BD232" w14:textId="77777777" w:rsidR="00FA57B7" w:rsidRDefault="000923BA">
      <w:pPr>
        <w:spacing w:line="348" w:lineRule="auto"/>
        <w:ind w:right="72" w:firstLineChars="200" w:firstLine="412"/>
        <w:rPr>
          <w:rFonts w:ascii="宋体" w:eastAsia="宋体" w:hAnsi="宋体" w:cs="宋体"/>
          <w:color w:val="auto"/>
          <w:spacing w:val="-4"/>
        </w:rPr>
      </w:pPr>
      <w:r>
        <w:rPr>
          <w:rFonts w:ascii="宋体" w:eastAsia="宋体" w:hAnsi="宋体" w:cs="宋体"/>
          <w:color w:val="auto"/>
          <w:spacing w:val="-4"/>
        </w:rPr>
        <w:t>7.1.10  发包人应按合同约定及时组织竣工验收。</w:t>
      </w:r>
    </w:p>
    <w:p w14:paraId="35DB9EA2" w14:textId="77777777" w:rsidR="00FA57B7" w:rsidRDefault="000923BA">
      <w:pPr>
        <w:spacing w:line="348" w:lineRule="auto"/>
        <w:ind w:left="426"/>
        <w:rPr>
          <w:rFonts w:ascii="宋体" w:eastAsia="宋体" w:hAnsi="宋体" w:cs="宋体"/>
          <w:color w:val="auto"/>
        </w:rPr>
      </w:pPr>
      <w:r>
        <w:rPr>
          <w:rFonts w:ascii="宋体" w:eastAsia="宋体" w:hAnsi="宋体" w:cs="宋体"/>
          <w:color w:val="auto"/>
          <w:spacing w:val="-1"/>
        </w:rPr>
        <w:t>7.1.11</w:t>
      </w:r>
      <w:r>
        <w:rPr>
          <w:rFonts w:ascii="宋体" w:eastAsia="宋体" w:hAnsi="宋体" w:cs="宋体"/>
          <w:color w:val="auto"/>
          <w:spacing w:val="-4"/>
        </w:rPr>
        <w:t xml:space="preserve">  </w:t>
      </w:r>
      <w:r>
        <w:rPr>
          <w:rFonts w:ascii="宋体" w:eastAsia="宋体" w:hAnsi="宋体" w:cs="宋体"/>
          <w:color w:val="auto"/>
          <w:spacing w:val="-1"/>
        </w:rPr>
        <w:t>发包人应履</w:t>
      </w:r>
      <w:r>
        <w:rPr>
          <w:rFonts w:ascii="宋体" w:eastAsia="宋体" w:hAnsi="宋体" w:cs="宋体"/>
          <w:color w:val="auto"/>
        </w:rPr>
        <w:t>行的其他义务见专用合同条款。</w:t>
      </w:r>
    </w:p>
    <w:p w14:paraId="456177DB" w14:textId="77777777" w:rsidR="00FA57B7" w:rsidRDefault="000923BA">
      <w:pPr>
        <w:spacing w:line="348" w:lineRule="auto"/>
        <w:ind w:left="6"/>
        <w:rPr>
          <w:rFonts w:ascii="宋体" w:eastAsia="宋体" w:hAnsi="宋体" w:cs="宋体"/>
          <w:color w:val="auto"/>
          <w:spacing w:val="-1"/>
          <w:position w:val="1"/>
        </w:rPr>
      </w:pPr>
      <w:r>
        <w:rPr>
          <w:rFonts w:ascii="宋体" w:eastAsia="宋体" w:hAnsi="宋体" w:cs="宋体"/>
          <w:color w:val="auto"/>
          <w:spacing w:val="-1"/>
          <w:position w:val="1"/>
        </w:rPr>
        <w:t xml:space="preserve">7.2  </w:t>
      </w:r>
      <w:bookmarkStart w:id="2" w:name="_Hlk137046898"/>
      <w:r>
        <w:rPr>
          <w:rFonts w:ascii="宋体" w:eastAsia="宋体" w:hAnsi="宋体" w:cs="宋体" w:hint="eastAsia"/>
          <w:color w:val="auto"/>
          <w:spacing w:val="-1"/>
          <w:position w:val="1"/>
        </w:rPr>
        <w:t>发包人</w:t>
      </w:r>
      <w:bookmarkEnd w:id="2"/>
      <w:r>
        <w:rPr>
          <w:rFonts w:ascii="宋体" w:eastAsia="宋体" w:hAnsi="宋体" w:cs="宋体" w:hint="eastAsia"/>
          <w:color w:val="auto"/>
          <w:spacing w:val="-1"/>
          <w:position w:val="1"/>
        </w:rPr>
        <w:t>项目负责人</w:t>
      </w:r>
      <w:r>
        <w:rPr>
          <w:rFonts w:ascii="宋体" w:eastAsia="宋体" w:hAnsi="宋体" w:cs="宋体" w:hint="eastAsia"/>
          <w:color w:val="auto"/>
          <w:spacing w:val="-4"/>
        </w:rPr>
        <w:t>应当履行安全生产责任：</w:t>
      </w:r>
    </w:p>
    <w:p w14:paraId="473FDF94" w14:textId="77777777" w:rsidR="00FA57B7" w:rsidRDefault="000923BA">
      <w:pPr>
        <w:spacing w:line="348" w:lineRule="auto"/>
        <w:ind w:right="72" w:firstLineChars="200" w:firstLine="418"/>
        <w:rPr>
          <w:rFonts w:ascii="宋体" w:eastAsia="宋体" w:hAnsi="宋体" w:cs="宋体"/>
          <w:color w:val="auto"/>
          <w:spacing w:val="-1"/>
        </w:rPr>
      </w:pPr>
      <w:r>
        <w:rPr>
          <w:rFonts w:ascii="宋体" w:eastAsia="宋体" w:hAnsi="宋体" w:cs="宋体" w:hint="eastAsia"/>
          <w:color w:val="auto"/>
          <w:spacing w:val="-1"/>
        </w:rPr>
        <w:t>7</w:t>
      </w:r>
      <w:r>
        <w:rPr>
          <w:rFonts w:ascii="宋体" w:eastAsia="宋体" w:hAnsi="宋体" w:cs="宋体"/>
          <w:color w:val="auto"/>
          <w:spacing w:val="-1"/>
        </w:rPr>
        <w:t xml:space="preserve">.2.1  </w:t>
      </w:r>
      <w:r>
        <w:rPr>
          <w:rFonts w:ascii="宋体" w:eastAsia="宋体" w:hAnsi="宋体" w:cs="宋体" w:hint="eastAsia"/>
          <w:color w:val="auto"/>
          <w:spacing w:val="-1"/>
        </w:rPr>
        <w:t>工程开工前，必须签署《施工安全管理承诺书》、《安全责任清单》，并留存备查。</w:t>
      </w:r>
    </w:p>
    <w:p w14:paraId="7871147E" w14:textId="77777777" w:rsidR="00FA57B7" w:rsidRDefault="000923BA">
      <w:pPr>
        <w:spacing w:line="348" w:lineRule="auto"/>
        <w:ind w:right="72" w:firstLineChars="200" w:firstLine="418"/>
        <w:rPr>
          <w:rFonts w:ascii="宋体" w:eastAsia="宋体" w:hAnsi="宋体" w:cs="宋体"/>
          <w:color w:val="auto"/>
          <w:spacing w:val="-4"/>
        </w:rPr>
      </w:pPr>
      <w:r>
        <w:rPr>
          <w:rFonts w:ascii="宋体" w:eastAsia="宋体" w:hAnsi="宋体" w:cs="宋体"/>
          <w:color w:val="auto"/>
          <w:spacing w:val="-1"/>
        </w:rPr>
        <w:t xml:space="preserve">7.2.2  </w:t>
      </w:r>
      <w:r>
        <w:rPr>
          <w:rFonts w:ascii="宋体" w:eastAsia="宋体" w:hAnsi="宋体" w:cs="宋体" w:hint="eastAsia"/>
          <w:color w:val="auto"/>
          <w:position w:val="1"/>
        </w:rPr>
        <w:t>本工程属于高风险限额以下小型工程的，对承包人的施工组织方案进行审批。</w:t>
      </w:r>
    </w:p>
    <w:p w14:paraId="252C1CE9" w14:textId="77777777" w:rsidR="00FA57B7" w:rsidRDefault="000923BA">
      <w:pPr>
        <w:spacing w:line="348" w:lineRule="auto"/>
        <w:ind w:left="3"/>
        <w:outlineLvl w:val="0"/>
        <w:rPr>
          <w:rFonts w:ascii="宋体" w:eastAsia="宋体" w:hAnsi="宋体" w:cs="宋体"/>
          <w:color w:val="auto"/>
          <w:sz w:val="24"/>
          <w:szCs w:val="24"/>
        </w:rPr>
      </w:pP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8.</w:t>
      </w:r>
      <w:r>
        <w:rPr>
          <w:rFonts w:ascii="宋体" w:eastAsia="宋体" w:hAnsi="宋体" w:cs="宋体"/>
          <w:color w:val="auto"/>
          <w:spacing w:val="-1"/>
          <w:sz w:val="24"/>
          <w:szCs w:val="24"/>
        </w:rPr>
        <w:t xml:space="preserve"> </w:t>
      </w: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监理人</w:t>
      </w:r>
    </w:p>
    <w:p w14:paraId="285DE94B" w14:textId="77777777" w:rsidR="00FA57B7" w:rsidRDefault="000923BA">
      <w:pPr>
        <w:spacing w:line="348" w:lineRule="auto"/>
        <w:ind w:firstLine="1"/>
        <w:rPr>
          <w:rFonts w:ascii="宋体" w:eastAsia="宋体" w:hAnsi="宋体" w:cs="宋体"/>
          <w:color w:val="auto"/>
          <w:spacing w:val="-4"/>
        </w:rPr>
      </w:pPr>
      <w:r>
        <w:rPr>
          <w:rFonts w:ascii="宋体" w:eastAsia="宋体" w:hAnsi="宋体" w:cs="宋体" w:hint="eastAsia"/>
          <w:color w:val="auto"/>
          <w:spacing w:val="-4"/>
        </w:rPr>
        <w:t xml:space="preserve">   建设工程实行监理的，发包人与监理人应严格执行国家与地方法律法规关于工程监理的有关规定。</w:t>
      </w:r>
      <w:r>
        <w:rPr>
          <w:rFonts w:ascii="宋体" w:eastAsia="宋体" w:hAnsi="宋体" w:cs="宋体"/>
          <w:color w:val="auto"/>
          <w:spacing w:val="-4"/>
        </w:rPr>
        <w:t>如发包人未委托</w:t>
      </w:r>
      <w:r>
        <w:rPr>
          <w:rFonts w:ascii="宋体" w:eastAsia="宋体" w:hAnsi="宋体" w:cs="宋体"/>
          <w:color w:val="auto"/>
          <w:spacing w:val="-2"/>
        </w:rPr>
        <w:t>监理人对本工程进行监理，则监理人的责任义务由发包人承</w:t>
      </w:r>
      <w:r>
        <w:rPr>
          <w:rFonts w:ascii="宋体" w:eastAsia="宋体" w:hAnsi="宋体" w:cs="宋体"/>
          <w:color w:val="auto"/>
          <w:spacing w:val="-1"/>
        </w:rPr>
        <w:t>担</w:t>
      </w:r>
      <w:r>
        <w:rPr>
          <w:rFonts w:ascii="宋体" w:eastAsia="宋体" w:hAnsi="宋体" w:cs="宋体"/>
          <w:color w:val="auto"/>
        </w:rPr>
        <w:t>。</w:t>
      </w:r>
    </w:p>
    <w:p w14:paraId="35CBA323" w14:textId="77777777" w:rsidR="00FA57B7" w:rsidRDefault="000923BA">
      <w:pPr>
        <w:spacing w:line="348" w:lineRule="auto"/>
        <w:ind w:left="3"/>
        <w:outlineLvl w:val="0"/>
        <w:rPr>
          <w:rFonts w:ascii="宋体" w:eastAsia="宋体" w:hAnsi="宋体" w:cs="宋体"/>
          <w:color w:val="auto"/>
          <w:sz w:val="24"/>
          <w:szCs w:val="24"/>
        </w:rPr>
      </w:pP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9.</w:t>
      </w:r>
      <w:r>
        <w:rPr>
          <w:rFonts w:ascii="宋体" w:eastAsia="宋体" w:hAnsi="宋体" w:cs="宋体"/>
          <w:color w:val="auto"/>
          <w:spacing w:val="-1"/>
          <w:sz w:val="24"/>
          <w:szCs w:val="24"/>
        </w:rPr>
        <w:t xml:space="preserve"> </w:t>
      </w: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承包人</w:t>
      </w:r>
    </w:p>
    <w:p w14:paraId="603E34BA" w14:textId="77777777" w:rsidR="00FA57B7" w:rsidRDefault="000923BA">
      <w:pPr>
        <w:spacing w:line="348" w:lineRule="auto"/>
        <w:ind w:left="2"/>
        <w:rPr>
          <w:rFonts w:ascii="宋体" w:eastAsia="宋体" w:hAnsi="宋体" w:cs="宋体"/>
          <w:color w:val="auto"/>
        </w:rPr>
      </w:pPr>
      <w:r>
        <w:rPr>
          <w:rFonts w:ascii="宋体" w:eastAsia="宋体" w:hAnsi="宋体" w:cs="宋体"/>
          <w:color w:val="auto"/>
          <w:spacing w:val="-1"/>
          <w:position w:val="1"/>
        </w:rPr>
        <w:t xml:space="preserve">9.1  </w:t>
      </w:r>
      <w:r>
        <w:rPr>
          <w:rFonts w:ascii="宋体" w:eastAsia="宋体" w:hAnsi="宋体" w:cs="宋体"/>
          <w:color w:val="auto"/>
          <w:position w:val="1"/>
        </w:rPr>
        <w:t>承包人应按合同约定全面履行合同义务，并承担相应责任。其义务</w:t>
      </w:r>
      <w:r>
        <w:rPr>
          <w:rFonts w:ascii="宋体" w:eastAsia="宋体" w:hAnsi="宋体" w:cs="宋体" w:hint="eastAsia"/>
          <w:color w:val="auto"/>
          <w:position w:val="1"/>
        </w:rPr>
        <w:t>与责任</w:t>
      </w:r>
      <w:r>
        <w:rPr>
          <w:rFonts w:ascii="宋体" w:eastAsia="宋体" w:hAnsi="宋体" w:cs="宋体"/>
          <w:color w:val="auto"/>
          <w:position w:val="1"/>
        </w:rPr>
        <w:t>包括：</w:t>
      </w:r>
    </w:p>
    <w:p w14:paraId="4D79BA8E" w14:textId="77777777" w:rsidR="00FA57B7" w:rsidRDefault="000923BA">
      <w:pPr>
        <w:spacing w:line="348" w:lineRule="auto"/>
        <w:ind w:left="2" w:right="75" w:firstLine="420"/>
        <w:rPr>
          <w:rFonts w:ascii="宋体" w:eastAsia="宋体" w:hAnsi="宋体" w:cs="宋体"/>
          <w:color w:val="auto"/>
          <w:spacing w:val="-1"/>
        </w:rPr>
      </w:pPr>
      <w:r>
        <w:rPr>
          <w:rFonts w:ascii="宋体" w:eastAsia="宋体" w:hAnsi="宋体" w:cs="宋体"/>
          <w:color w:val="auto"/>
          <w:spacing w:val="-1"/>
        </w:rPr>
        <w:t xml:space="preserve">9.1.1  </w:t>
      </w:r>
      <w:r>
        <w:rPr>
          <w:rFonts w:ascii="宋体" w:eastAsia="宋体" w:hAnsi="宋体" w:cs="宋体" w:hint="eastAsia"/>
          <w:color w:val="auto"/>
          <w:spacing w:val="-1"/>
        </w:rPr>
        <w:t>承包人在履行合同过程中应遵守适用的法律、法规、规章和规范性文件。</w:t>
      </w:r>
    </w:p>
    <w:p w14:paraId="51F6C482" w14:textId="77777777" w:rsidR="00FA57B7" w:rsidRDefault="000923BA">
      <w:pPr>
        <w:spacing w:line="348" w:lineRule="auto"/>
        <w:ind w:firstLineChars="200" w:firstLine="418"/>
        <w:rPr>
          <w:rFonts w:ascii="宋体" w:eastAsia="宋体" w:hAnsi="宋体" w:cs="宋体"/>
          <w:color w:val="auto"/>
        </w:rPr>
      </w:pPr>
      <w:r>
        <w:rPr>
          <w:rFonts w:ascii="宋体" w:eastAsia="宋体" w:hAnsi="宋体" w:cs="宋体"/>
          <w:color w:val="auto"/>
          <w:spacing w:val="-1"/>
        </w:rPr>
        <w:t xml:space="preserve">9.1.2  </w:t>
      </w:r>
      <w:r>
        <w:rPr>
          <w:rFonts w:ascii="宋体" w:eastAsia="宋体" w:hAnsi="宋体" w:cs="宋体"/>
          <w:color w:val="auto"/>
        </w:rPr>
        <w:t>承包人应严格按合同约定实施、完成</w:t>
      </w:r>
      <w:r>
        <w:rPr>
          <w:rFonts w:ascii="宋体" w:eastAsia="宋体" w:hAnsi="宋体" w:cs="宋体" w:hint="eastAsia"/>
          <w:color w:val="auto"/>
        </w:rPr>
        <w:t>本</w:t>
      </w:r>
      <w:r>
        <w:rPr>
          <w:rFonts w:ascii="宋体" w:eastAsia="宋体" w:hAnsi="宋体" w:cs="宋体"/>
          <w:color w:val="auto"/>
        </w:rPr>
        <w:t>工程，修补工程中的任何缺陷</w:t>
      </w:r>
      <w:r>
        <w:rPr>
          <w:rFonts w:ascii="宋体" w:eastAsia="宋体" w:hAnsi="宋体" w:cs="宋体" w:hint="eastAsia"/>
          <w:color w:val="auto"/>
        </w:rPr>
        <w:t>，</w:t>
      </w:r>
      <w:r>
        <w:rPr>
          <w:rFonts w:ascii="宋体" w:eastAsia="宋体" w:hAnsi="宋体" w:cs="宋体"/>
          <w:color w:val="auto"/>
        </w:rPr>
        <w:t>并在保修期内承担保修义务。</w:t>
      </w:r>
    </w:p>
    <w:p w14:paraId="02DD90CA" w14:textId="77777777" w:rsidR="00FA57B7" w:rsidRDefault="000923BA">
      <w:pPr>
        <w:spacing w:line="348" w:lineRule="auto"/>
        <w:ind w:right="72" w:firstLineChars="200" w:firstLine="418"/>
        <w:rPr>
          <w:rFonts w:ascii="宋体" w:eastAsia="宋体" w:hAnsi="宋体" w:cs="宋体"/>
          <w:color w:val="auto"/>
          <w:spacing w:val="-1"/>
        </w:rPr>
      </w:pPr>
      <w:r>
        <w:rPr>
          <w:rFonts w:ascii="宋体" w:eastAsia="宋体" w:hAnsi="宋体" w:cs="宋体"/>
          <w:color w:val="auto"/>
          <w:spacing w:val="-1"/>
        </w:rPr>
        <w:t xml:space="preserve">9.1.3  </w:t>
      </w:r>
      <w:r>
        <w:rPr>
          <w:rFonts w:ascii="宋体" w:eastAsia="宋体" w:hAnsi="宋体" w:cs="宋体" w:hint="eastAsia"/>
          <w:color w:val="auto"/>
          <w:spacing w:val="-1"/>
        </w:rPr>
        <w:t>承包人应对相关建筑活动安全生产承担主体责任：</w:t>
      </w:r>
    </w:p>
    <w:p w14:paraId="09083588"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1</w:t>
      </w:r>
      <w:r>
        <w:rPr>
          <w:rFonts w:ascii="宋体" w:eastAsia="宋体" w:hAnsi="宋体" w:cs="宋体" w:hint="eastAsia"/>
          <w:color w:val="auto"/>
          <w:position w:val="1"/>
        </w:rPr>
        <w:t>）按照安全生产法律、法规及相关标准要求，建立、健全安全生产责任制和安全生产规章制度，安全生产费用按规定规范计取及使用。</w:t>
      </w:r>
    </w:p>
    <w:p w14:paraId="1AFA52F7" w14:textId="77777777" w:rsidR="00FA57B7" w:rsidRDefault="000923BA">
      <w:pPr>
        <w:spacing w:line="348" w:lineRule="auto"/>
        <w:ind w:left="2" w:firstLineChars="200" w:firstLine="420"/>
        <w:rPr>
          <w:rFonts w:ascii="宋体" w:eastAsia="宋体" w:hAnsi="宋体" w:cs="宋体"/>
          <w:color w:val="auto"/>
          <w:spacing w:val="-1"/>
        </w:rPr>
      </w:pPr>
      <w:r>
        <w:rPr>
          <w:rFonts w:ascii="宋体" w:eastAsia="宋体" w:hAnsi="宋体" w:cs="宋体" w:hint="eastAsia"/>
          <w:color w:val="auto"/>
          <w:position w:val="1"/>
        </w:rPr>
        <w:t>（</w:t>
      </w:r>
      <w:r>
        <w:rPr>
          <w:rFonts w:ascii="宋体" w:eastAsia="宋体" w:hAnsi="宋体" w:cs="宋体"/>
          <w:color w:val="auto"/>
          <w:position w:val="1"/>
        </w:rPr>
        <w:t>2</w:t>
      </w:r>
      <w:r>
        <w:rPr>
          <w:rFonts w:ascii="宋体" w:eastAsia="宋体" w:hAnsi="宋体" w:cs="宋体" w:hint="eastAsia"/>
          <w:color w:val="auto"/>
          <w:position w:val="1"/>
        </w:rPr>
        <w:t>）在现场应配备不少于1名安全生产管理人员，安全生产管理人员负责对施工现场的施工作业、使用材料、进场人员、场地管理措施等进行监督。</w:t>
      </w:r>
      <w:r>
        <w:rPr>
          <w:rFonts w:ascii="宋体" w:eastAsia="宋体" w:hAnsi="宋体" w:cs="宋体" w:hint="eastAsia"/>
          <w:color w:val="auto"/>
          <w:spacing w:val="-1"/>
        </w:rPr>
        <w:t>鼓励聘用具有建造师、安全工程师、监理工程师、结构工程师等资格证书的人员从事施工现场安全管理工作，双方签订劳动合同，明确安全管理权责后上岗。</w:t>
      </w:r>
    </w:p>
    <w:p w14:paraId="104D8CD0" w14:textId="77777777" w:rsidR="00FA57B7" w:rsidRDefault="000923BA">
      <w:pPr>
        <w:spacing w:line="348" w:lineRule="auto"/>
        <w:ind w:left="2" w:firstLineChars="200" w:firstLine="418"/>
        <w:rPr>
          <w:rFonts w:ascii="宋体" w:eastAsia="宋体" w:hAnsi="宋体" w:cs="宋体"/>
          <w:color w:val="auto"/>
          <w:position w:val="1"/>
        </w:rPr>
      </w:pPr>
      <w:r>
        <w:rPr>
          <w:rFonts w:ascii="宋体" w:eastAsia="宋体" w:hAnsi="宋体" w:cs="宋体" w:hint="eastAsia"/>
          <w:color w:val="auto"/>
          <w:spacing w:val="-1"/>
        </w:rPr>
        <w:t>（</w:t>
      </w:r>
      <w:r>
        <w:rPr>
          <w:rFonts w:ascii="宋体" w:eastAsia="宋体" w:hAnsi="宋体" w:cs="宋体"/>
          <w:color w:val="auto"/>
          <w:spacing w:val="-1"/>
        </w:rPr>
        <w:t>3</w:t>
      </w:r>
      <w:r>
        <w:rPr>
          <w:rFonts w:ascii="宋体" w:eastAsia="宋体" w:hAnsi="宋体" w:cs="宋体" w:hint="eastAsia"/>
          <w:color w:val="auto"/>
          <w:spacing w:val="-1"/>
        </w:rPr>
        <w:t>）施工动火作业是指电焊、气焊、切割作业及使用喷灯、打磨、砂轮、电钻等可能产生火焰、火花和赤热表面的临时性作业的（以下统称动火作业），应当按照安全生产、消防法律法规和本市有关规定事先办理动火作业审批手续，审批后方可作业；动火作业时必须设专人看护，清理可燃物，动火作业结束后，确认无火灾危险后方可离开；根据工程施工规模和危险程度，配备充足的</w:t>
      </w:r>
      <w:r>
        <w:rPr>
          <w:rFonts w:ascii="宋体" w:eastAsia="宋体" w:hAnsi="宋体" w:cs="宋体" w:hint="eastAsia"/>
          <w:color w:val="auto"/>
          <w:position w:val="1"/>
        </w:rPr>
        <w:t>消防器材。</w:t>
      </w:r>
      <w:r>
        <w:rPr>
          <w:rFonts w:ascii="宋体" w:eastAsia="宋体" w:hAnsi="宋体" w:cs="宋体" w:hint="eastAsia"/>
          <w:color w:val="auto"/>
          <w:spacing w:val="-1"/>
        </w:rPr>
        <w:t>动火作业点应与易燃、易爆、易挥发等施工现场危险物品保持安全距离，严禁动火作业与涉及危</w:t>
      </w:r>
      <w:r>
        <w:rPr>
          <w:rFonts w:ascii="宋体" w:eastAsia="宋体" w:hAnsi="宋体" w:cs="宋体" w:hint="eastAsia"/>
          <w:color w:val="auto"/>
          <w:position w:val="1"/>
        </w:rPr>
        <w:t>险物品施工作业交叉。进行熔化焊接、热切割、压力焊、钎焊等具有火灾危</w:t>
      </w:r>
      <w:r>
        <w:rPr>
          <w:rFonts w:ascii="宋体" w:eastAsia="宋体" w:hAnsi="宋体" w:cs="宋体" w:hint="eastAsia"/>
          <w:color w:val="auto"/>
          <w:position w:val="1"/>
        </w:rPr>
        <w:lastRenderedPageBreak/>
        <w:t>险作业的人员，必须持证上岗，并遵守消防安全操作规程。施工现场发生火情必须立即报警，及时处置。</w:t>
      </w:r>
    </w:p>
    <w:p w14:paraId="0A1FCFE9" w14:textId="77777777" w:rsidR="00FA57B7" w:rsidRDefault="000923BA">
      <w:pPr>
        <w:adjustRightInd/>
        <w:snapToGrid/>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4</w:t>
      </w:r>
      <w:r>
        <w:rPr>
          <w:rFonts w:ascii="宋体" w:eastAsia="宋体" w:hAnsi="宋体" w:cs="宋体" w:hint="eastAsia"/>
          <w:color w:val="auto"/>
          <w:position w:val="1"/>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14:paraId="0177CC4B"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5</w:t>
      </w:r>
      <w:r>
        <w:rPr>
          <w:rFonts w:ascii="宋体" w:eastAsia="宋体" w:hAnsi="宋体" w:cs="宋体" w:hint="eastAsia"/>
          <w:color w:val="auto"/>
          <w:position w:val="1"/>
        </w:rPr>
        <w:t>）加强对施工作业人员的安全生产及消防培训教育，禁止未经安全生产培训教育合格的人员上岗作业。</w:t>
      </w:r>
    </w:p>
    <w:p w14:paraId="6BE4FC46"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6</w:t>
      </w:r>
      <w:r>
        <w:rPr>
          <w:rFonts w:ascii="宋体" w:eastAsia="宋体" w:hAnsi="宋体" w:cs="宋体" w:hint="eastAsia"/>
          <w:color w:val="auto"/>
          <w:position w:val="1"/>
        </w:rPr>
        <w:t>）对施工作业人员进行安全生产作业交底，保证施工作业人员充分了解施工作业中的安全风险、注意事项、禁止行为和应急措施。</w:t>
      </w:r>
    </w:p>
    <w:p w14:paraId="4AAEF344"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7</w:t>
      </w:r>
      <w:r>
        <w:rPr>
          <w:rFonts w:ascii="宋体" w:eastAsia="宋体" w:hAnsi="宋体" w:cs="宋体" w:hint="eastAsia"/>
          <w:color w:val="auto"/>
          <w:position w:val="1"/>
        </w:rPr>
        <w:t>）涉及电焊施工、高处作业、临时用电、吊装作业、有限空间监护作业等特种作业的，应当安排依法取得特种作业操作证的人员从事相关作业。</w:t>
      </w:r>
    </w:p>
    <w:p w14:paraId="34B75FA1"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8</w:t>
      </w:r>
      <w:r>
        <w:rPr>
          <w:rFonts w:ascii="宋体" w:eastAsia="宋体" w:hAnsi="宋体" w:cs="宋体" w:hint="eastAsia"/>
          <w:color w:val="auto"/>
          <w:position w:val="1"/>
        </w:rPr>
        <w:t>）涉及挖掘作业的，承包人应制定地下管线保护方案，落实保护措施，防止发生施工破坏地下管线事故。</w:t>
      </w:r>
    </w:p>
    <w:p w14:paraId="79DC7ADA"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9</w:t>
      </w:r>
      <w:r>
        <w:rPr>
          <w:rFonts w:ascii="宋体" w:eastAsia="宋体" w:hAnsi="宋体" w:cs="宋体" w:hint="eastAsia"/>
          <w:color w:val="auto"/>
          <w:position w:val="1"/>
        </w:rPr>
        <w:t>）承包人采购使用的材料和工程设备必须符合国家与本市相关标准、规定和设计文件要求。</w:t>
      </w:r>
    </w:p>
    <w:p w14:paraId="1A61F575" w14:textId="77777777" w:rsidR="00FA57B7" w:rsidRDefault="000923BA">
      <w:pPr>
        <w:numPr>
          <w:ilvl w:val="255"/>
          <w:numId w:val="0"/>
        </w:numPr>
        <w:spacing w:line="348" w:lineRule="auto"/>
        <w:ind w:firstLineChars="200" w:firstLine="420"/>
        <w:rPr>
          <w:rFonts w:ascii="宋体" w:eastAsia="宋体" w:hAnsi="宋体" w:cs="宋体"/>
          <w:color w:val="auto"/>
          <w:position w:val="1"/>
        </w:rPr>
      </w:pPr>
      <w:r>
        <w:rPr>
          <w:rFonts w:ascii="宋体" w:eastAsia="宋体" w:hAnsi="宋体" w:cs="宋体" w:hint="eastAsia"/>
          <w:color w:val="auto"/>
          <w:position w:val="1"/>
        </w:rPr>
        <w:t>（1</w:t>
      </w:r>
      <w:r>
        <w:rPr>
          <w:rFonts w:ascii="宋体" w:eastAsia="宋体" w:hAnsi="宋体" w:cs="宋体"/>
          <w:color w:val="auto"/>
          <w:position w:val="1"/>
        </w:rPr>
        <w:t>0</w:t>
      </w:r>
      <w:r>
        <w:rPr>
          <w:rFonts w:ascii="宋体" w:eastAsia="宋体" w:hAnsi="宋体" w:cs="宋体" w:hint="eastAsia"/>
          <w:color w:val="auto"/>
          <w:position w:val="1"/>
        </w:rPr>
        <w:t>）施工现场涉及使用危险化学品或其它易燃、易爆、易挥发（含汽、柴油）等危险物品的，应当严格按照《危险化学品安全管理条例》和本市施工现场危险物品安全管理相关规定管理。</w:t>
      </w:r>
    </w:p>
    <w:p w14:paraId="3B125183"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11</w:t>
      </w:r>
      <w:r>
        <w:rPr>
          <w:rFonts w:ascii="宋体" w:eastAsia="宋体" w:hAnsi="宋体" w:cs="宋体" w:hint="eastAsia"/>
          <w:color w:val="auto"/>
          <w:position w:val="1"/>
        </w:rPr>
        <w:t>）法律、法规、规章以及本市规定的其他职责。</w:t>
      </w:r>
    </w:p>
    <w:p w14:paraId="48CDD76C" w14:textId="77777777" w:rsidR="00FA57B7" w:rsidRDefault="000923BA">
      <w:pPr>
        <w:spacing w:line="348" w:lineRule="auto"/>
        <w:ind w:right="72" w:firstLineChars="200" w:firstLine="412"/>
        <w:rPr>
          <w:rFonts w:ascii="宋体" w:eastAsia="宋体" w:hAnsi="宋体" w:cs="宋体"/>
          <w:color w:val="auto"/>
          <w:position w:val="1"/>
        </w:rPr>
      </w:pPr>
      <w:r>
        <w:rPr>
          <w:rFonts w:ascii="宋体" w:eastAsia="宋体" w:hAnsi="宋体" w:cs="宋体"/>
          <w:color w:val="auto"/>
          <w:spacing w:val="-4"/>
        </w:rPr>
        <w:t xml:space="preserve">9.1.4  </w:t>
      </w:r>
      <w:r>
        <w:rPr>
          <w:rFonts w:ascii="宋体" w:eastAsia="宋体" w:hAnsi="宋体" w:cs="宋体" w:hint="eastAsia"/>
          <w:color w:val="auto"/>
          <w:position w:val="1"/>
        </w:rPr>
        <w:t>本工程属于高风险限额以下小型工程的，承包人应遵照以下要求：</w:t>
      </w:r>
    </w:p>
    <w:p w14:paraId="1BCE12FE"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1）必须组织编制施工组织方案，明确施工计划、施工工艺技术、施工安全保证措施、施工人员保障、应急处置措施等内容。施工方案由承包人技术负责人审核签字、加盖单位公章后，报发包人项目负责人审批后存档。承包人严格按照方案组织施工，不得擅自修改施工方案。</w:t>
      </w:r>
    </w:p>
    <w:p w14:paraId="4BBB5C0F"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2</w:t>
      </w:r>
      <w:r>
        <w:rPr>
          <w:rFonts w:ascii="宋体" w:eastAsia="宋体" w:hAnsi="宋体" w:cs="宋体" w:hint="eastAsia"/>
          <w:color w:val="auto"/>
          <w:position w:val="1"/>
        </w:rPr>
        <w:t>）应配备与所承接工程专业、规模相符的注册建造师，施工作业前组织班前安全生产喊话，就当班施工作业任务、完成标准，安全注意事项向作业人员进行培训，并检查安全防护用品的穿戴使用。</w:t>
      </w:r>
    </w:p>
    <w:p w14:paraId="6DC797B8" w14:textId="77777777" w:rsidR="00FA57B7" w:rsidRDefault="000923BA">
      <w:pPr>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w:t>
      </w:r>
      <w:r>
        <w:rPr>
          <w:rFonts w:ascii="宋体" w:eastAsia="宋体" w:hAnsi="宋体" w:cs="宋体"/>
          <w:color w:val="auto"/>
          <w:position w:val="1"/>
        </w:rPr>
        <w:t>3</w:t>
      </w:r>
      <w:r>
        <w:rPr>
          <w:rFonts w:ascii="宋体" w:eastAsia="宋体" w:hAnsi="宋体" w:cs="宋体" w:hint="eastAsia"/>
          <w:color w:val="auto"/>
          <w:position w:val="1"/>
        </w:rPr>
        <w:t>）施工过程中，发生危及人身安全的险情时，承包人现场负责人应立即组织施工人员停止作业、撤离危险区域。</w:t>
      </w:r>
    </w:p>
    <w:p w14:paraId="1D1459BE" w14:textId="77777777" w:rsidR="00FA57B7" w:rsidRDefault="000923BA">
      <w:pPr>
        <w:adjustRightInd/>
        <w:snapToGrid/>
        <w:spacing w:line="348" w:lineRule="auto"/>
        <w:ind w:left="2" w:firstLineChars="200" w:firstLine="420"/>
        <w:rPr>
          <w:rFonts w:ascii="宋体" w:eastAsia="宋体" w:hAnsi="宋体" w:cs="宋体"/>
          <w:color w:val="auto"/>
          <w:position w:val="1"/>
        </w:rPr>
      </w:pPr>
      <w:r>
        <w:rPr>
          <w:rFonts w:ascii="宋体" w:eastAsia="宋体" w:hAnsi="宋体" w:cs="宋体" w:hint="eastAsia"/>
          <w:color w:val="auto"/>
          <w:position w:val="1"/>
        </w:rPr>
        <w:t>（4）承包人应严格划定作业区域，施工区与其他区必须采用不燃材料进行防火分隔。实施动火作业的要严格遵守《北京市严格施工动火作业消防安全管理的若干措施（试行）》（京消〔2023〕131号）《北京市消防安全责任监督管理办法》（市政府第143号令）相关规定。</w:t>
      </w:r>
    </w:p>
    <w:p w14:paraId="30C39714" w14:textId="77777777" w:rsidR="00FA57B7" w:rsidRDefault="000923BA">
      <w:pPr>
        <w:spacing w:line="348" w:lineRule="auto"/>
        <w:ind w:right="72" w:firstLineChars="200" w:firstLine="412"/>
        <w:rPr>
          <w:rFonts w:ascii="宋体" w:eastAsia="宋体" w:hAnsi="宋体" w:cs="宋体"/>
          <w:color w:val="auto"/>
          <w:position w:val="1"/>
        </w:rPr>
      </w:pPr>
      <w:r>
        <w:rPr>
          <w:rFonts w:ascii="宋体" w:eastAsia="宋体" w:hAnsi="宋体" w:cs="宋体"/>
          <w:color w:val="auto"/>
          <w:spacing w:val="-4"/>
        </w:rPr>
        <w:t>9.1.</w:t>
      </w:r>
      <w:r>
        <w:rPr>
          <w:rFonts w:ascii="宋体" w:eastAsia="宋体" w:hAnsi="宋体" w:cs="宋体" w:hint="eastAsia"/>
          <w:color w:val="auto"/>
          <w:spacing w:val="-4"/>
        </w:rPr>
        <w:t>5</w:t>
      </w:r>
      <w:r>
        <w:rPr>
          <w:rFonts w:ascii="宋体" w:eastAsia="宋体" w:hAnsi="宋体" w:cs="宋体"/>
          <w:color w:val="auto"/>
          <w:spacing w:val="-4"/>
        </w:rPr>
        <w:t xml:space="preserve">  </w:t>
      </w:r>
      <w:r>
        <w:rPr>
          <w:rFonts w:ascii="宋体" w:eastAsia="宋体" w:hAnsi="宋体" w:cs="宋体" w:hint="eastAsia"/>
          <w:color w:val="auto"/>
          <w:position w:val="1"/>
        </w:rPr>
        <w:t>本工程涉及危险作业的，承包人应遵守以下安全要点注意事项：</w:t>
      </w:r>
    </w:p>
    <w:p w14:paraId="5A87B7ED"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（1）动火作业</w:t>
      </w:r>
    </w:p>
    <w:p w14:paraId="23A7DAE3" w14:textId="77777777" w:rsidR="00FA57B7" w:rsidRDefault="000923BA">
      <w:pPr>
        <w:numPr>
          <w:ilvl w:val="255"/>
          <w:numId w:val="0"/>
        </w:numPr>
        <w:suppressAutoHyphens/>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电气焊工持证上岗、作业审批、专人看护、周边可燃易燃物清理、配备灭火器、动火完成确认无残留火种、旁站录像。</w:t>
      </w:r>
    </w:p>
    <w:p w14:paraId="7984FD7E"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（2）有限空间作业</w:t>
      </w:r>
    </w:p>
    <w:p w14:paraId="7DFDD277" w14:textId="77777777" w:rsidR="00FA57B7" w:rsidRDefault="000923BA">
      <w:pPr>
        <w:numPr>
          <w:ilvl w:val="255"/>
          <w:numId w:val="0"/>
        </w:numPr>
        <w:suppressAutoHyphens/>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lastRenderedPageBreak/>
        <w:t>监护员持证上岗、作业审批、先通风再检测后作业、施工过程持续通风、可燃气体场所不动火、旁站录像。</w:t>
      </w:r>
    </w:p>
    <w:p w14:paraId="0D801DA3"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（3）高处作业</w:t>
      </w:r>
    </w:p>
    <w:p w14:paraId="06FDBA2E" w14:textId="77777777" w:rsidR="00FA57B7" w:rsidRDefault="000923BA">
      <w:pPr>
        <w:numPr>
          <w:ilvl w:val="255"/>
          <w:numId w:val="0"/>
        </w:numPr>
        <w:suppressAutoHyphens/>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作业人员身体健康、穿防滑鞋、戴安全帽、安全带高挂低用、使用工具包、临边硬防护、5级以上大风和雨雪天气不施工。</w:t>
      </w:r>
    </w:p>
    <w:p w14:paraId="4EDC2085"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（4）高空作业</w:t>
      </w:r>
    </w:p>
    <w:p w14:paraId="6DD875CA"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特种作业持证上岗、身体健康、使用防坠器、验收合格后使用、先搭后拆、后搭先拆、5级以上大风和雨雪天气不施工。</w:t>
      </w:r>
    </w:p>
    <w:p w14:paraId="242BC0AB"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（5）吊装作业</w:t>
      </w:r>
    </w:p>
    <w:p w14:paraId="3D8B2462"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专人指挥、吊装前检查、吊装区域警戒、吊装作业“十不吊”。</w:t>
      </w:r>
    </w:p>
    <w:p w14:paraId="1DFF894A"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（6）用电作业</w:t>
      </w:r>
    </w:p>
    <w:p w14:paraId="6F428C82"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电工持证上岗、设备合格、线路防护、穿戴绝缘手套和鞋、定期巡检、潮湿环境使用安全电压。</w:t>
      </w:r>
    </w:p>
    <w:p w14:paraId="67155302" w14:textId="77777777" w:rsidR="00FA57B7" w:rsidRDefault="000923BA">
      <w:pPr>
        <w:numPr>
          <w:ilvl w:val="255"/>
          <w:numId w:val="0"/>
        </w:num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（7）动土作业</w:t>
      </w:r>
    </w:p>
    <w:p w14:paraId="381E5044" w14:textId="77777777" w:rsidR="00FA57B7" w:rsidRDefault="000923BA">
      <w:pPr>
        <w:kinsoku/>
        <w:autoSpaceDE/>
        <w:autoSpaceDN/>
        <w:adjustRightInd/>
        <w:snapToGrid/>
        <w:spacing w:line="348" w:lineRule="auto"/>
        <w:ind w:left="2" w:firstLineChars="200" w:firstLine="420"/>
        <w:textAlignment w:val="auto"/>
        <w:rPr>
          <w:rFonts w:ascii="宋体" w:eastAsia="宋体" w:hAnsi="宋体" w:cs="宋体"/>
          <w:color w:val="auto"/>
          <w:position w:val="1"/>
        </w:rPr>
      </w:pPr>
      <w:r>
        <w:rPr>
          <w:rFonts w:ascii="宋体" w:eastAsia="宋体" w:hAnsi="宋体" w:cs="宋体" w:hint="eastAsia"/>
          <w:color w:val="auto"/>
          <w:position w:val="1"/>
        </w:rPr>
        <w:t>摸清地下管线、制定管线保护措施、动土作业临边要防护、1米内不堆载、按比例放坡。</w:t>
      </w:r>
    </w:p>
    <w:p w14:paraId="7DFA00B0" w14:textId="77777777" w:rsidR="00FA57B7" w:rsidRDefault="000923BA">
      <w:pPr>
        <w:spacing w:line="348" w:lineRule="auto"/>
        <w:ind w:left="5" w:right="75" w:firstLine="417"/>
        <w:rPr>
          <w:rFonts w:ascii="宋体" w:eastAsia="宋体" w:hAnsi="宋体" w:cs="宋体"/>
          <w:color w:val="auto"/>
        </w:rPr>
      </w:pPr>
      <w:r>
        <w:rPr>
          <w:rFonts w:ascii="宋体" w:eastAsia="宋体" w:hAnsi="宋体" w:cs="宋体"/>
          <w:color w:val="auto"/>
          <w:spacing w:val="-4"/>
        </w:rPr>
        <w:t>9.1.</w:t>
      </w:r>
      <w:r>
        <w:rPr>
          <w:rFonts w:ascii="宋体" w:eastAsia="宋体" w:hAnsi="宋体" w:cs="宋体" w:hint="eastAsia"/>
          <w:color w:val="auto"/>
          <w:spacing w:val="-4"/>
        </w:rPr>
        <w:t>6</w:t>
      </w:r>
      <w:r>
        <w:rPr>
          <w:rFonts w:ascii="宋体" w:eastAsia="宋体" w:hAnsi="宋体" w:cs="宋体"/>
          <w:color w:val="auto"/>
          <w:spacing w:val="-4"/>
        </w:rPr>
        <w:t xml:space="preserve">  承包人应</w:t>
      </w:r>
      <w:r>
        <w:rPr>
          <w:rFonts w:ascii="宋体" w:eastAsia="宋体" w:hAnsi="宋体" w:cs="宋体"/>
          <w:color w:val="auto"/>
          <w:spacing w:val="-2"/>
        </w:rPr>
        <w:t>为完成本工程委派具备相应岗位资格的管理人员</w:t>
      </w:r>
      <w:r>
        <w:rPr>
          <w:rFonts w:ascii="宋体" w:eastAsia="宋体" w:hAnsi="宋体" w:cs="宋体" w:hint="eastAsia"/>
          <w:color w:val="auto"/>
          <w:spacing w:val="-2"/>
        </w:rPr>
        <w:t>与施工人员</w:t>
      </w:r>
      <w:r>
        <w:rPr>
          <w:rFonts w:ascii="宋体" w:eastAsia="宋体" w:hAnsi="宋体" w:cs="宋体"/>
          <w:color w:val="auto"/>
          <w:spacing w:val="-2"/>
        </w:rPr>
        <w:t>。</w:t>
      </w:r>
    </w:p>
    <w:p w14:paraId="7AF964C8" w14:textId="77777777" w:rsidR="00FA57B7" w:rsidRDefault="000923BA">
      <w:pPr>
        <w:spacing w:line="348" w:lineRule="auto"/>
        <w:ind w:left="19" w:right="75" w:firstLine="403"/>
        <w:rPr>
          <w:rFonts w:ascii="宋体" w:eastAsia="宋体" w:hAnsi="宋体" w:cs="宋体"/>
          <w:color w:val="auto"/>
        </w:rPr>
      </w:pPr>
      <w:r>
        <w:rPr>
          <w:rFonts w:ascii="宋体" w:eastAsia="宋体" w:hAnsi="宋体" w:cs="宋体"/>
          <w:color w:val="auto"/>
          <w:spacing w:val="-4"/>
        </w:rPr>
        <w:t>9.1</w:t>
      </w:r>
      <w:r>
        <w:rPr>
          <w:rFonts w:ascii="宋体" w:eastAsia="宋体" w:hAnsi="宋体" w:cs="宋体" w:hint="eastAsia"/>
          <w:color w:val="auto"/>
          <w:spacing w:val="-4"/>
        </w:rPr>
        <w:t>.7</w:t>
      </w:r>
      <w:r>
        <w:rPr>
          <w:rFonts w:ascii="宋体" w:eastAsia="宋体" w:hAnsi="宋体" w:cs="宋体"/>
          <w:color w:val="auto"/>
          <w:spacing w:val="-4"/>
        </w:rPr>
        <w:t xml:space="preserve">  承包人应</w:t>
      </w:r>
      <w:r>
        <w:rPr>
          <w:rFonts w:ascii="宋体" w:eastAsia="宋体" w:hAnsi="宋体" w:cs="宋体"/>
          <w:color w:val="auto"/>
          <w:spacing w:val="-2"/>
        </w:rPr>
        <w:t>按合同约定的工作内容和施工进度要求，编制施工</w:t>
      </w:r>
      <w:r>
        <w:rPr>
          <w:rFonts w:ascii="宋体" w:eastAsia="宋体" w:hAnsi="宋体" w:cs="宋体" w:hint="eastAsia"/>
          <w:color w:val="auto"/>
          <w:spacing w:val="-2"/>
        </w:rPr>
        <w:t>组织设计</w:t>
      </w:r>
      <w:r>
        <w:rPr>
          <w:rFonts w:ascii="宋体" w:eastAsia="宋体" w:hAnsi="宋体" w:cs="宋体"/>
          <w:color w:val="auto"/>
        </w:rPr>
        <w:t>。</w:t>
      </w:r>
    </w:p>
    <w:p w14:paraId="4C9C4ECE" w14:textId="77777777" w:rsidR="00FA57B7" w:rsidRDefault="000923BA">
      <w:pPr>
        <w:spacing w:line="348" w:lineRule="auto"/>
        <w:ind w:left="2" w:right="75" w:firstLine="420"/>
        <w:rPr>
          <w:rFonts w:ascii="宋体" w:eastAsia="宋体" w:hAnsi="宋体" w:cs="宋体"/>
          <w:color w:val="auto"/>
          <w:spacing w:val="-4"/>
        </w:rPr>
      </w:pPr>
      <w:r>
        <w:rPr>
          <w:rFonts w:ascii="宋体" w:eastAsia="宋体" w:hAnsi="宋体" w:cs="宋体"/>
          <w:color w:val="auto"/>
          <w:spacing w:val="-4"/>
        </w:rPr>
        <w:t>9.1.</w:t>
      </w:r>
      <w:r>
        <w:rPr>
          <w:rFonts w:ascii="宋体" w:eastAsia="宋体" w:hAnsi="宋体" w:cs="宋体" w:hint="eastAsia"/>
          <w:color w:val="auto"/>
          <w:spacing w:val="-4"/>
        </w:rPr>
        <w:t>8</w:t>
      </w:r>
      <w:r>
        <w:rPr>
          <w:rFonts w:ascii="宋体" w:eastAsia="宋体" w:hAnsi="宋体" w:cs="宋体"/>
          <w:color w:val="auto"/>
          <w:spacing w:val="-4"/>
        </w:rPr>
        <w:t xml:space="preserve">  承包人负</w:t>
      </w:r>
      <w:r>
        <w:rPr>
          <w:rFonts w:ascii="宋体" w:eastAsia="宋体" w:hAnsi="宋体" w:cs="宋体"/>
          <w:color w:val="auto"/>
          <w:spacing w:val="-2"/>
        </w:rPr>
        <w:t>责安全文明施工和环境保护工作，遵守关于大气污染和绿色施工等方面</w:t>
      </w:r>
      <w:r>
        <w:rPr>
          <w:rFonts w:ascii="宋体" w:eastAsia="宋体" w:hAnsi="宋体" w:cs="宋体"/>
          <w:color w:val="auto"/>
          <w:spacing w:val="-1"/>
        </w:rPr>
        <w:t>规定</w:t>
      </w:r>
      <w:r>
        <w:rPr>
          <w:rFonts w:ascii="宋体" w:eastAsia="宋体" w:hAnsi="宋体" w:cs="宋体" w:hint="eastAsia"/>
          <w:color w:val="auto"/>
          <w:spacing w:val="-1"/>
        </w:rPr>
        <w:t>，</w:t>
      </w:r>
      <w:r>
        <w:rPr>
          <w:rFonts w:ascii="宋体" w:eastAsia="宋体" w:hAnsi="宋体" w:cs="宋体"/>
          <w:color w:val="auto"/>
          <w:spacing w:val="-4"/>
        </w:rPr>
        <w:t>贯彻北京市建设行政主管部门制定的施工扬尘治理方案，妥善处理施工过程中产生的废弃材料和建筑垃圾，使用符合安全和环保要求的施工机械，落实本单位安全生产和绿色施工主体责任</w:t>
      </w:r>
      <w:r>
        <w:rPr>
          <w:rFonts w:ascii="宋体" w:eastAsia="宋体" w:hAnsi="宋体" w:cs="宋体" w:hint="eastAsia"/>
          <w:color w:val="auto"/>
          <w:spacing w:val="-4"/>
        </w:rPr>
        <w:t>。</w:t>
      </w:r>
    </w:p>
    <w:p w14:paraId="2388224F" w14:textId="77777777" w:rsidR="00FA57B7" w:rsidRDefault="000923BA">
      <w:pPr>
        <w:spacing w:line="348" w:lineRule="auto"/>
        <w:ind w:right="59" w:firstLineChars="200" w:firstLine="418"/>
        <w:rPr>
          <w:rFonts w:ascii="宋体" w:eastAsia="宋体" w:hAnsi="宋体" w:cs="宋体"/>
          <w:color w:val="auto"/>
          <w:spacing w:val="-1"/>
        </w:rPr>
      </w:pPr>
      <w:bookmarkStart w:id="3" w:name="_Toc490222560"/>
      <w:bookmarkStart w:id="4" w:name="_Toc179632696"/>
      <w:bookmarkStart w:id="5" w:name="_Toc480486969"/>
      <w:bookmarkStart w:id="6" w:name="_Toc342296329"/>
      <w:bookmarkStart w:id="7" w:name="_Toc480486797"/>
      <w:bookmarkStart w:id="8" w:name="_Toc483668144"/>
      <w:bookmarkStart w:id="9" w:name="_Toc117350479"/>
      <w:bookmarkStart w:id="10" w:name="_Toc489279926"/>
      <w:bookmarkStart w:id="11" w:name="_Toc152045678"/>
      <w:bookmarkStart w:id="12" w:name="_Toc152042456"/>
      <w:bookmarkStart w:id="13" w:name="_Toc486580115"/>
      <w:bookmarkStart w:id="14" w:name="_Toc338944771"/>
      <w:bookmarkStart w:id="15" w:name="_Toc144974646"/>
      <w:r>
        <w:rPr>
          <w:rFonts w:ascii="宋体" w:eastAsia="宋体" w:hAnsi="宋体" w:cs="宋体"/>
          <w:color w:val="auto"/>
          <w:spacing w:val="-1"/>
        </w:rPr>
        <w:t>9.1.</w:t>
      </w:r>
      <w:r>
        <w:rPr>
          <w:rFonts w:ascii="宋体" w:eastAsia="宋体" w:hAnsi="宋体" w:cs="宋体" w:hint="eastAsia"/>
          <w:color w:val="auto"/>
          <w:spacing w:val="-1"/>
        </w:rPr>
        <w:t>9</w:t>
      </w:r>
      <w:r>
        <w:rPr>
          <w:rFonts w:ascii="宋体" w:eastAsia="宋体" w:hAnsi="宋体" w:cs="宋体"/>
          <w:color w:val="auto"/>
          <w:spacing w:val="-1"/>
        </w:rPr>
        <w:t xml:space="preserve">  承包人应遵守工程建设安全生产和绿色施工有关管理规定，严格按安全和绿色施工标准组织施工，承担由于自身安全措施不力造成事故的责任和由此发生的费用，并承担政府主管部门因扬尘污染而给予责令停工等行政处罚所造成的误工、工期拖延造成的损失。</w:t>
      </w:r>
    </w:p>
    <w:p w14:paraId="3898F2A3" w14:textId="77777777" w:rsidR="00FA57B7" w:rsidRDefault="000923BA">
      <w:pPr>
        <w:spacing w:line="348" w:lineRule="auto"/>
        <w:ind w:left="2" w:right="75" w:firstLine="420"/>
        <w:rPr>
          <w:rFonts w:ascii="宋体" w:eastAsia="宋体" w:hAnsi="宋体" w:cs="宋体"/>
          <w:color w:val="auto"/>
          <w:spacing w:val="-4"/>
        </w:rPr>
      </w:pPr>
      <w:r>
        <w:rPr>
          <w:rFonts w:ascii="宋体" w:eastAsia="宋体" w:hAnsi="宋体" w:cs="宋体"/>
          <w:color w:val="auto"/>
          <w:spacing w:val="-4"/>
        </w:rPr>
        <w:t>9.</w:t>
      </w:r>
      <w:bookmarkEnd w:id="3"/>
      <w:bookmarkEnd w:id="4"/>
      <w:bookmarkEnd w:id="5"/>
      <w:bookmarkEnd w:id="6"/>
      <w:bookmarkEnd w:id="7"/>
      <w:bookmarkEnd w:id="8"/>
      <w:bookmarkEnd w:id="9"/>
      <w:bookmarkEnd w:id="10"/>
      <w:bookmarkEnd w:id="11"/>
      <w:bookmarkEnd w:id="12"/>
      <w:bookmarkEnd w:id="13"/>
      <w:bookmarkEnd w:id="14"/>
      <w:bookmarkEnd w:id="15"/>
      <w:r>
        <w:rPr>
          <w:rFonts w:ascii="宋体" w:eastAsia="宋体" w:hAnsi="宋体" w:cs="宋体"/>
          <w:color w:val="auto"/>
          <w:spacing w:val="-4"/>
        </w:rPr>
        <w:t>1.</w:t>
      </w:r>
      <w:r>
        <w:rPr>
          <w:rFonts w:ascii="宋体" w:eastAsia="宋体" w:hAnsi="宋体" w:cs="宋体" w:hint="eastAsia"/>
          <w:color w:val="auto"/>
          <w:spacing w:val="-4"/>
        </w:rPr>
        <w:t>10</w:t>
      </w:r>
      <w:r>
        <w:rPr>
          <w:rFonts w:ascii="宋体" w:eastAsia="宋体" w:hAnsi="宋体" w:cs="宋体"/>
          <w:color w:val="auto"/>
          <w:spacing w:val="-4"/>
        </w:rPr>
        <w:t xml:space="preserve">  工程施工过程中发生事故的，承包人应立即通知发包人。发包人和承包人应立即组织人员和设备进行紧急抢救和抢修，减少人员伤亡和财产损失，防止事故扩大，并保护事故现场。发包人和承包人应及时如实地向有关部门报告事故发生的情况，以及正在采取的紧急措施等。</w:t>
      </w:r>
    </w:p>
    <w:p w14:paraId="5EA12B0F" w14:textId="77777777" w:rsidR="00FA57B7" w:rsidRDefault="000923BA">
      <w:pPr>
        <w:spacing w:line="348" w:lineRule="auto"/>
        <w:ind w:left="2" w:right="75" w:firstLine="420"/>
        <w:rPr>
          <w:rFonts w:ascii="宋体" w:eastAsiaTheme="minorEastAsia"/>
          <w:color w:val="auto"/>
        </w:rPr>
      </w:pPr>
      <w:r>
        <w:rPr>
          <w:rFonts w:ascii="宋体" w:eastAsia="宋体" w:hAnsi="宋体" w:cs="宋体"/>
          <w:color w:val="auto"/>
          <w:spacing w:val="-4"/>
        </w:rPr>
        <w:t>9.1.1</w:t>
      </w:r>
      <w:r>
        <w:rPr>
          <w:rFonts w:ascii="宋体" w:eastAsia="宋体" w:hAnsi="宋体" w:cs="宋体" w:hint="eastAsia"/>
          <w:color w:val="auto"/>
          <w:spacing w:val="-4"/>
        </w:rPr>
        <w:t>1</w:t>
      </w:r>
      <w:r>
        <w:rPr>
          <w:rFonts w:ascii="宋体" w:eastAsia="宋体" w:hAnsi="宋体" w:cs="宋体"/>
          <w:color w:val="auto"/>
          <w:spacing w:val="-4"/>
        </w:rPr>
        <w:t xml:space="preserve">  </w:t>
      </w:r>
      <w:r>
        <w:rPr>
          <w:rFonts w:ascii="宋体" w:hint="eastAsia"/>
          <w:color w:val="auto"/>
        </w:rPr>
        <w:t>承包人应按消防设计要求、施工技术标准和合同约定检验消防产品和具有防火性能要求的建筑材料、建筑构配件和设备的质量，保证消防施工质量；配合发包人组织的竣工验收消防查验，对建设工程消防施工质量签章确认。</w:t>
      </w:r>
    </w:p>
    <w:p w14:paraId="67FDC21A" w14:textId="77777777" w:rsidR="00FA57B7" w:rsidRDefault="000923BA">
      <w:pPr>
        <w:spacing w:line="348" w:lineRule="auto"/>
        <w:ind w:left="422"/>
        <w:rPr>
          <w:rFonts w:ascii="宋体" w:eastAsia="宋体" w:hAnsi="宋体" w:cs="宋体"/>
          <w:color w:val="auto"/>
        </w:rPr>
      </w:pPr>
      <w:r>
        <w:rPr>
          <w:rFonts w:ascii="宋体" w:eastAsia="宋体" w:hAnsi="宋体" w:cs="宋体"/>
          <w:color w:val="auto"/>
          <w:spacing w:val="-1"/>
        </w:rPr>
        <w:t>9.1.1</w:t>
      </w:r>
      <w:r>
        <w:rPr>
          <w:rFonts w:ascii="宋体" w:eastAsia="宋体" w:hAnsi="宋体" w:cs="宋体" w:hint="eastAsia"/>
          <w:color w:val="auto"/>
          <w:spacing w:val="-1"/>
        </w:rPr>
        <w:t>2</w:t>
      </w:r>
      <w:r>
        <w:rPr>
          <w:rFonts w:ascii="宋体" w:eastAsia="宋体" w:hAnsi="宋体" w:cs="宋体"/>
          <w:color w:val="auto"/>
          <w:spacing w:val="-1"/>
        </w:rPr>
        <w:t xml:space="preserve">  </w:t>
      </w:r>
      <w:r>
        <w:rPr>
          <w:rFonts w:ascii="宋体" w:eastAsia="宋体" w:hAnsi="宋体" w:cs="宋体"/>
          <w:color w:val="auto"/>
        </w:rPr>
        <w:t>发包人或监理人按合同约定所发出的所有指令，承包人应予以执行。</w:t>
      </w:r>
    </w:p>
    <w:p w14:paraId="0D0C4F9E" w14:textId="77777777" w:rsidR="00FA57B7" w:rsidRDefault="000923BA">
      <w:pPr>
        <w:spacing w:line="348" w:lineRule="auto"/>
        <w:ind w:left="422"/>
        <w:rPr>
          <w:rFonts w:ascii="宋体" w:eastAsia="宋体" w:hAnsi="宋体" w:cs="宋体"/>
          <w:color w:val="auto"/>
          <w:spacing w:val="-1"/>
        </w:rPr>
      </w:pPr>
      <w:r>
        <w:rPr>
          <w:rFonts w:ascii="宋体" w:eastAsia="宋体" w:hAnsi="宋体" w:cs="宋体"/>
          <w:color w:val="auto"/>
          <w:spacing w:val="-1"/>
        </w:rPr>
        <w:t>9.1.1</w:t>
      </w:r>
      <w:r>
        <w:rPr>
          <w:rFonts w:ascii="宋体" w:eastAsia="宋体" w:hAnsi="宋体" w:cs="宋体" w:hint="eastAsia"/>
          <w:color w:val="auto"/>
          <w:spacing w:val="-1"/>
        </w:rPr>
        <w:t>3</w:t>
      </w:r>
      <w:r>
        <w:rPr>
          <w:rFonts w:ascii="宋体" w:eastAsia="宋体" w:hAnsi="宋体" w:cs="宋体"/>
          <w:color w:val="auto"/>
          <w:spacing w:val="-1"/>
        </w:rPr>
        <w:t xml:space="preserve">  </w:t>
      </w:r>
      <w:r>
        <w:rPr>
          <w:rFonts w:ascii="宋体" w:eastAsia="宋体" w:hAnsi="宋体" w:cs="宋体" w:hint="eastAsia"/>
          <w:color w:val="auto"/>
          <w:spacing w:val="-1"/>
        </w:rPr>
        <w:t>承包人</w:t>
      </w:r>
      <w:r>
        <w:rPr>
          <w:rFonts w:ascii="宋体" w:eastAsia="宋体" w:hAnsi="宋体" w:cs="宋体"/>
          <w:color w:val="auto"/>
        </w:rPr>
        <w:t>不得将本工程转包和违法分包</w:t>
      </w:r>
      <w:r>
        <w:rPr>
          <w:rFonts w:ascii="宋体" w:eastAsia="宋体" w:hAnsi="宋体" w:cs="宋体" w:hint="eastAsia"/>
          <w:color w:val="auto"/>
        </w:rPr>
        <w:t>，</w:t>
      </w:r>
      <w:r>
        <w:rPr>
          <w:rFonts w:ascii="宋体" w:eastAsia="宋体" w:hAnsi="宋体" w:cs="宋体" w:hint="eastAsia"/>
          <w:color w:val="auto"/>
          <w:spacing w:val="-1"/>
        </w:rPr>
        <w:t>应按照相关规定及时支付农民工工资。</w:t>
      </w:r>
    </w:p>
    <w:p w14:paraId="2C5710A7" w14:textId="77777777" w:rsidR="00FA57B7" w:rsidRDefault="000923BA">
      <w:pPr>
        <w:spacing w:line="348" w:lineRule="auto"/>
        <w:ind w:left="422"/>
        <w:rPr>
          <w:rFonts w:ascii="宋体" w:eastAsia="宋体" w:hAnsi="宋体" w:cs="宋体"/>
          <w:color w:val="auto"/>
        </w:rPr>
      </w:pPr>
      <w:r>
        <w:rPr>
          <w:rFonts w:ascii="宋体" w:eastAsia="宋体" w:hAnsi="宋体" w:cs="宋体"/>
          <w:color w:val="auto"/>
          <w:spacing w:val="-1"/>
        </w:rPr>
        <w:t>9.1.1</w:t>
      </w:r>
      <w:r>
        <w:rPr>
          <w:rFonts w:ascii="宋体" w:eastAsia="宋体" w:hAnsi="宋体" w:cs="宋体" w:hint="eastAsia"/>
          <w:color w:val="auto"/>
          <w:spacing w:val="-1"/>
        </w:rPr>
        <w:t>4</w:t>
      </w:r>
      <w:r>
        <w:rPr>
          <w:rFonts w:ascii="宋体" w:eastAsia="宋体" w:hAnsi="宋体" w:cs="宋体"/>
          <w:color w:val="auto"/>
          <w:spacing w:val="-1"/>
        </w:rPr>
        <w:t xml:space="preserve">  承</w:t>
      </w:r>
      <w:r>
        <w:rPr>
          <w:rFonts w:ascii="宋体" w:eastAsia="宋体" w:hAnsi="宋体" w:cs="宋体"/>
          <w:color w:val="auto"/>
        </w:rPr>
        <w:t>包人应履行的其他义务见专用合同条款。</w:t>
      </w:r>
    </w:p>
    <w:p w14:paraId="2326AF9C" w14:textId="77777777" w:rsidR="00FA57B7" w:rsidRDefault="000923BA">
      <w:pPr>
        <w:spacing w:line="348" w:lineRule="auto"/>
        <w:ind w:left="2"/>
        <w:rPr>
          <w:rFonts w:ascii="宋体" w:eastAsia="宋体" w:hAnsi="宋体" w:cs="宋体"/>
          <w:color w:val="auto"/>
        </w:rPr>
      </w:pPr>
      <w:r>
        <w:rPr>
          <w:rFonts w:ascii="宋体" w:eastAsia="宋体" w:hAnsi="宋体" w:cs="宋体"/>
          <w:color w:val="auto"/>
          <w:spacing w:val="-1"/>
        </w:rPr>
        <w:t xml:space="preserve">9.2  </w:t>
      </w:r>
      <w:r>
        <w:rPr>
          <w:rFonts w:ascii="宋体" w:eastAsia="宋体" w:hAnsi="宋体" w:cs="宋体" w:hint="eastAsia"/>
          <w:color w:val="auto"/>
          <w:spacing w:val="-1"/>
        </w:rPr>
        <w:t>承包人项目负责人</w:t>
      </w:r>
      <w:r>
        <w:rPr>
          <w:rFonts w:ascii="宋体" w:eastAsia="宋体" w:hAnsi="宋体" w:cs="宋体" w:hint="eastAsia"/>
          <w:color w:val="auto"/>
          <w:spacing w:val="-4"/>
        </w:rPr>
        <w:t>应当履行安全生产责任：</w:t>
      </w:r>
    </w:p>
    <w:p w14:paraId="1E2BBE74" w14:textId="77777777" w:rsidR="00FA57B7" w:rsidRDefault="000923BA">
      <w:pPr>
        <w:spacing w:line="348" w:lineRule="auto"/>
        <w:ind w:firstLine="420"/>
        <w:rPr>
          <w:rFonts w:ascii="宋体" w:eastAsia="宋体" w:hAnsi="宋体" w:cs="宋体"/>
          <w:color w:val="auto"/>
          <w:spacing w:val="-1"/>
        </w:rPr>
      </w:pPr>
      <w:r>
        <w:rPr>
          <w:rFonts w:ascii="宋体" w:eastAsia="宋体" w:hAnsi="宋体" w:cs="宋体" w:hint="eastAsia"/>
          <w:color w:val="auto"/>
          <w:spacing w:val="-1"/>
        </w:rPr>
        <w:t>工程开工前，必须签署《施工安全管理承诺书》、《安全责任清单》，并留存备查。</w:t>
      </w:r>
    </w:p>
    <w:p w14:paraId="0F362642" w14:textId="77777777" w:rsidR="00FA57B7" w:rsidRDefault="000923BA">
      <w:pPr>
        <w:spacing w:line="348" w:lineRule="auto"/>
        <w:rPr>
          <w:rFonts w:ascii="宋体" w:eastAsia="宋体" w:hAnsi="宋体" w:cs="宋体"/>
          <w:color w:val="auto"/>
          <w:sz w:val="24"/>
          <w:szCs w:val="24"/>
        </w:rPr>
      </w:pPr>
      <w:r>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t>10</w:t>
      </w:r>
      <w:r>
        <w:rPr>
          <w:rFonts w:ascii="宋体" w:eastAsia="宋体" w:hAnsi="宋体" w:cs="宋体"/>
          <w:color w:val="auto"/>
          <w:spacing w:val="-3"/>
          <w:sz w:val="24"/>
          <w:szCs w:val="24"/>
          <w14:textOutline w14:w="3048" w14:cap="flat" w14:cmpd="sng" w14:algn="ctr">
            <w14:solidFill>
              <w14:srgbClr w14:val="000000"/>
            </w14:solidFill>
            <w14:prstDash w14:val="solid"/>
            <w14:miter w14:lim="0"/>
          </w14:textOutline>
        </w:rPr>
        <w:t>.</w:t>
      </w:r>
      <w:r>
        <w:rPr>
          <w:rFonts w:ascii="宋体" w:eastAsia="宋体" w:hAnsi="宋体" w:cs="宋体"/>
          <w:color w:val="auto"/>
          <w:spacing w:val="-2"/>
          <w:sz w:val="24"/>
          <w:szCs w:val="24"/>
        </w:rPr>
        <w:t xml:space="preserve"> </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工期</w:t>
      </w:r>
    </w:p>
    <w:p w14:paraId="2B667BB5" w14:textId="77777777" w:rsidR="00FA57B7" w:rsidRDefault="000923BA">
      <w:pPr>
        <w:spacing w:line="360" w:lineRule="auto"/>
        <w:ind w:right="74"/>
        <w:rPr>
          <w:rFonts w:ascii="宋体" w:eastAsia="宋体" w:hAnsi="宋体" w:cs="宋体"/>
          <w:color w:val="auto"/>
          <w:spacing w:val="-1"/>
        </w:rPr>
      </w:pPr>
      <w:r>
        <w:rPr>
          <w:rFonts w:ascii="宋体" w:eastAsia="宋体" w:hAnsi="宋体" w:cs="宋体" w:hint="eastAsia"/>
          <w:color w:val="auto"/>
          <w:spacing w:val="-1"/>
        </w:rPr>
        <w:lastRenderedPageBreak/>
        <w:t>1</w:t>
      </w:r>
      <w:r>
        <w:rPr>
          <w:rFonts w:ascii="宋体" w:eastAsia="宋体" w:hAnsi="宋体" w:cs="宋体"/>
          <w:color w:val="auto"/>
          <w:spacing w:val="-1"/>
        </w:rPr>
        <w:t xml:space="preserve">0.1  </w:t>
      </w:r>
      <w:r>
        <w:rPr>
          <w:rFonts w:ascii="宋体" w:eastAsia="宋体" w:hAnsi="宋体" w:cs="宋体" w:hint="eastAsia"/>
          <w:color w:val="auto"/>
          <w:spacing w:val="-1"/>
        </w:rPr>
        <w:t>进度计划</w:t>
      </w:r>
    </w:p>
    <w:p w14:paraId="15A49E68" w14:textId="77777777" w:rsidR="00FA57B7" w:rsidRDefault="000923BA">
      <w:pPr>
        <w:spacing w:line="360" w:lineRule="auto"/>
        <w:ind w:right="74" w:firstLineChars="200" w:firstLine="418"/>
        <w:rPr>
          <w:rFonts w:ascii="宋体" w:eastAsia="宋体" w:hAnsi="宋体" w:cs="宋体"/>
          <w:color w:val="auto"/>
          <w:spacing w:val="-1"/>
        </w:rPr>
      </w:pPr>
      <w:r>
        <w:rPr>
          <w:rFonts w:ascii="宋体" w:eastAsia="宋体" w:hAnsi="宋体" w:cs="宋体"/>
          <w:spacing w:val="-1"/>
        </w:rPr>
        <w:t>承包人应</w:t>
      </w:r>
      <w:r>
        <w:rPr>
          <w:rFonts w:ascii="宋体" w:eastAsia="宋体" w:hAnsi="宋体" w:cs="宋体" w:hint="eastAsia"/>
          <w:spacing w:val="-1"/>
        </w:rPr>
        <w:t>在收到监理人发出的开工通知7天内</w:t>
      </w:r>
      <w:r>
        <w:rPr>
          <w:rFonts w:ascii="宋体" w:eastAsia="宋体" w:hAnsi="宋体" w:cs="宋体"/>
        </w:rPr>
        <w:t>，</w:t>
      </w:r>
      <w:r>
        <w:rPr>
          <w:rFonts w:ascii="宋体" w:eastAsia="宋体" w:hAnsi="宋体" w:cs="宋体" w:hint="eastAsia"/>
        </w:rPr>
        <w:t>向监理人提交</w:t>
      </w:r>
      <w:r>
        <w:rPr>
          <w:rFonts w:ascii="宋体" w:eastAsia="宋体" w:hAnsi="宋体" w:cs="宋体"/>
        </w:rPr>
        <w:t>进度计划</w:t>
      </w:r>
      <w:r>
        <w:rPr>
          <w:rFonts w:ascii="宋体" w:eastAsia="宋体" w:hAnsi="宋体" w:cs="宋体" w:hint="eastAsia"/>
        </w:rPr>
        <w:t>。经监理人审批后的进度计划具有合同约束力，承包人应当严格执行</w:t>
      </w:r>
      <w:r>
        <w:rPr>
          <w:rFonts w:ascii="宋体" w:eastAsia="宋体" w:hAnsi="宋体" w:cs="宋体"/>
        </w:rPr>
        <w:t>。</w:t>
      </w:r>
      <w:r>
        <w:rPr>
          <w:rFonts w:ascii="宋体" w:eastAsia="宋体" w:hAnsi="宋体" w:cs="宋体"/>
          <w:spacing w:val="-8"/>
        </w:rPr>
        <w:t>实</w:t>
      </w:r>
      <w:r>
        <w:rPr>
          <w:rFonts w:ascii="宋体" w:eastAsia="宋体" w:hAnsi="宋体" w:cs="宋体"/>
          <w:spacing w:val="-4"/>
        </w:rPr>
        <w:t>际进度与进度计划不符时，</w:t>
      </w:r>
      <w:r>
        <w:rPr>
          <w:rFonts w:ascii="宋体" w:eastAsia="宋体" w:hAnsi="宋体" w:cs="宋体"/>
        </w:rPr>
        <w:t>监理人</w:t>
      </w:r>
      <w:r>
        <w:rPr>
          <w:rFonts w:ascii="宋体" w:eastAsia="宋体" w:hAnsi="宋体" w:cs="宋体" w:hint="eastAsia"/>
        </w:rPr>
        <w:t>应当</w:t>
      </w:r>
      <w:r>
        <w:rPr>
          <w:rFonts w:ascii="宋体" w:eastAsia="宋体" w:hAnsi="宋体" w:cs="宋体"/>
        </w:rPr>
        <w:t>指示承包人</w:t>
      </w:r>
      <w:r>
        <w:rPr>
          <w:rFonts w:ascii="宋体" w:eastAsia="宋体" w:hAnsi="宋体" w:cs="宋体" w:hint="eastAsia"/>
        </w:rPr>
        <w:t>对</w:t>
      </w:r>
      <w:r>
        <w:rPr>
          <w:rFonts w:ascii="宋体" w:eastAsia="宋体" w:hAnsi="宋体" w:cs="宋体"/>
        </w:rPr>
        <w:t>进度计划</w:t>
      </w:r>
      <w:r>
        <w:rPr>
          <w:rFonts w:ascii="宋体" w:eastAsia="宋体" w:hAnsi="宋体" w:cs="宋体" w:hint="eastAsia"/>
        </w:rPr>
        <w:t>进行修订</w:t>
      </w:r>
      <w:r>
        <w:rPr>
          <w:rFonts w:ascii="宋体" w:eastAsia="宋体" w:hAnsi="宋体" w:cs="宋体"/>
        </w:rPr>
        <w:t>，</w:t>
      </w:r>
      <w:r>
        <w:rPr>
          <w:rFonts w:ascii="宋体" w:eastAsia="宋体" w:hAnsi="宋体" w:cs="宋体" w:hint="eastAsia"/>
        </w:rPr>
        <w:t>重新</w:t>
      </w:r>
      <w:r>
        <w:rPr>
          <w:rFonts w:ascii="宋体" w:eastAsia="宋体" w:hAnsi="宋体" w:cs="宋体"/>
        </w:rPr>
        <w:t>报</w:t>
      </w:r>
      <w:r>
        <w:rPr>
          <w:rFonts w:ascii="宋体" w:eastAsia="宋体" w:hAnsi="宋体" w:cs="宋体"/>
          <w:spacing w:val="-1"/>
        </w:rPr>
        <w:t>监理</w:t>
      </w:r>
      <w:r>
        <w:rPr>
          <w:rFonts w:ascii="宋体" w:eastAsia="宋体" w:hAnsi="宋体" w:cs="宋体"/>
        </w:rPr>
        <w:t>人审批。</w:t>
      </w:r>
    </w:p>
    <w:p w14:paraId="675DB27A" w14:textId="77777777" w:rsidR="00FA57B7" w:rsidRDefault="000923BA">
      <w:pPr>
        <w:spacing w:line="348" w:lineRule="auto"/>
        <w:ind w:left="5" w:right="59"/>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0.2  </w:t>
      </w:r>
      <w:r>
        <w:rPr>
          <w:rFonts w:ascii="宋体" w:eastAsia="宋体" w:hAnsi="宋体" w:cs="宋体" w:hint="eastAsia"/>
          <w:color w:val="auto"/>
          <w:spacing w:val="-1"/>
        </w:rPr>
        <w:t>工期</w:t>
      </w:r>
    </w:p>
    <w:p w14:paraId="1094E317" w14:textId="77777777" w:rsidR="00FA57B7" w:rsidRDefault="000923BA">
      <w:pPr>
        <w:spacing w:line="348" w:lineRule="auto"/>
        <w:ind w:left="5" w:right="59" w:firstLineChars="200" w:firstLine="418"/>
        <w:rPr>
          <w:rFonts w:ascii="宋体" w:eastAsia="宋体" w:hAnsi="宋体" w:cs="宋体"/>
          <w:color w:val="auto"/>
          <w:spacing w:val="-10"/>
        </w:rPr>
      </w:pPr>
      <w:r>
        <w:rPr>
          <w:rFonts w:ascii="宋体" w:eastAsia="宋体" w:hAnsi="宋体" w:cs="宋体"/>
          <w:color w:val="auto"/>
          <w:spacing w:val="-1"/>
        </w:rPr>
        <w:t>除合同另有约定外，工期中已包括政</w:t>
      </w:r>
      <w:r>
        <w:rPr>
          <w:rFonts w:ascii="宋体" w:eastAsia="宋体" w:hAnsi="宋体" w:cs="宋体"/>
          <w:color w:val="auto"/>
        </w:rPr>
        <w:t>府规定的不可进行夜间或节假日施工因素等对工期的影</w:t>
      </w:r>
      <w:r>
        <w:rPr>
          <w:rFonts w:ascii="宋体" w:eastAsia="宋体" w:hAnsi="宋体" w:cs="宋体"/>
          <w:color w:val="auto"/>
          <w:spacing w:val="-11"/>
        </w:rPr>
        <w:t>响</w:t>
      </w:r>
      <w:r>
        <w:rPr>
          <w:rFonts w:ascii="宋体" w:eastAsia="宋体" w:hAnsi="宋体" w:cs="宋体"/>
          <w:color w:val="auto"/>
          <w:spacing w:val="-10"/>
        </w:rPr>
        <w:t>。</w:t>
      </w:r>
    </w:p>
    <w:p w14:paraId="3AD8AAFE" w14:textId="77777777" w:rsidR="00FA57B7" w:rsidRDefault="000923BA">
      <w:pPr>
        <w:spacing w:line="348" w:lineRule="auto"/>
        <w:ind w:left="5" w:right="59"/>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0.3  </w:t>
      </w:r>
      <w:r>
        <w:rPr>
          <w:rFonts w:ascii="宋体" w:eastAsia="宋体" w:hAnsi="宋体" w:cs="宋体" w:hint="eastAsia"/>
          <w:color w:val="auto"/>
          <w:spacing w:val="-1"/>
        </w:rPr>
        <w:t>开工</w:t>
      </w:r>
    </w:p>
    <w:p w14:paraId="2524B09C" w14:textId="77777777" w:rsidR="00FA57B7" w:rsidRDefault="000923BA">
      <w:pPr>
        <w:spacing w:line="348" w:lineRule="auto"/>
        <w:ind w:left="5" w:right="59" w:firstLineChars="200" w:firstLine="418"/>
        <w:rPr>
          <w:rFonts w:ascii="宋体" w:eastAsia="宋体" w:hAnsi="宋体" w:cs="宋体"/>
          <w:spacing w:val="-4"/>
        </w:rPr>
      </w:pPr>
      <w:r>
        <w:rPr>
          <w:rFonts w:ascii="宋体" w:eastAsia="宋体" w:hAnsi="宋体" w:cs="宋体" w:hint="eastAsia"/>
          <w:color w:val="auto"/>
          <w:spacing w:val="-1"/>
        </w:rPr>
        <w:t>监理人应在</w:t>
      </w:r>
      <w:r>
        <w:rPr>
          <w:rFonts w:ascii="宋体" w:eastAsia="宋体" w:hAnsi="宋体" w:cs="宋体"/>
          <w:spacing w:val="-4"/>
        </w:rPr>
        <w:t>开工通知中确定的开工日期7天前以书面形式</w:t>
      </w:r>
      <w:r>
        <w:rPr>
          <w:rFonts w:ascii="宋体" w:eastAsia="宋体" w:hAnsi="宋体" w:cs="宋体" w:hint="eastAsia"/>
          <w:color w:val="auto"/>
          <w:spacing w:val="-1"/>
        </w:rPr>
        <w:t>向承包人发出开工通知。</w:t>
      </w:r>
      <w:r>
        <w:rPr>
          <w:rFonts w:ascii="宋体" w:eastAsia="宋体" w:hAnsi="宋体" w:cs="宋体"/>
          <w:spacing w:val="-4"/>
        </w:rPr>
        <w:t>承包人应按开工通知中确定的日期开工</w:t>
      </w:r>
      <w:r>
        <w:rPr>
          <w:rFonts w:ascii="宋体" w:eastAsia="宋体" w:hAnsi="宋体" w:cs="宋体" w:hint="eastAsia"/>
          <w:spacing w:val="-4"/>
        </w:rPr>
        <w:t>，</w:t>
      </w:r>
      <w:r>
        <w:rPr>
          <w:rFonts w:ascii="宋体" w:eastAsia="宋体" w:hAnsi="宋体" w:cs="宋体"/>
          <w:spacing w:val="-4"/>
        </w:rPr>
        <w:t>工期自开工通知中载明的开工日期起计</w:t>
      </w:r>
      <w:r>
        <w:rPr>
          <w:rFonts w:ascii="宋体" w:eastAsia="宋体" w:hAnsi="宋体" w:cs="宋体" w:hint="eastAsia"/>
          <w:spacing w:val="-4"/>
        </w:rPr>
        <w:t>算</w:t>
      </w:r>
      <w:r>
        <w:rPr>
          <w:rFonts w:ascii="宋体" w:eastAsia="宋体" w:hAnsi="宋体" w:cs="宋体"/>
          <w:spacing w:val="-4"/>
        </w:rPr>
        <w:t>。</w:t>
      </w:r>
    </w:p>
    <w:p w14:paraId="0B981E73" w14:textId="77777777" w:rsidR="00FA57B7" w:rsidRDefault="000923BA">
      <w:pPr>
        <w:spacing w:line="348" w:lineRule="auto"/>
        <w:ind w:left="5" w:right="59"/>
        <w:rPr>
          <w:rFonts w:ascii="宋体" w:eastAsia="宋体" w:hAnsi="宋体" w:cs="宋体"/>
          <w:color w:val="auto"/>
          <w:spacing w:val="-1"/>
        </w:rPr>
      </w:pPr>
      <w:r>
        <w:rPr>
          <w:rFonts w:ascii="宋体" w:eastAsia="宋体" w:hAnsi="宋体" w:cs="宋体"/>
          <w:color w:val="auto"/>
          <w:spacing w:val="-1"/>
        </w:rPr>
        <w:t xml:space="preserve">10.4  </w:t>
      </w:r>
      <w:r>
        <w:rPr>
          <w:rFonts w:ascii="宋体" w:eastAsia="宋体" w:hAnsi="宋体" w:cs="宋体" w:hint="eastAsia"/>
          <w:color w:val="auto"/>
          <w:spacing w:val="-1"/>
        </w:rPr>
        <w:t>工期延误</w:t>
      </w:r>
    </w:p>
    <w:p w14:paraId="65D4EA15" w14:textId="77777777" w:rsidR="00FA57B7" w:rsidRDefault="000923BA">
      <w:pPr>
        <w:spacing w:line="360" w:lineRule="auto"/>
        <w:ind w:left="17" w:right="59" w:firstLine="418"/>
        <w:rPr>
          <w:rFonts w:ascii="宋体" w:eastAsia="宋体" w:hAnsi="宋体" w:cs="宋体"/>
        </w:rPr>
      </w:pPr>
      <w:r>
        <w:rPr>
          <w:rFonts w:ascii="宋体" w:eastAsia="宋体" w:hAnsi="宋体" w:cs="宋体"/>
          <w:spacing w:val="-1"/>
        </w:rPr>
        <w:t>10.4.1  因下列</w:t>
      </w:r>
      <w:r>
        <w:rPr>
          <w:rFonts w:ascii="宋体" w:eastAsia="宋体" w:hAnsi="宋体" w:cs="宋体"/>
        </w:rPr>
        <w:t>原因造成承包人关键线路工作的工期延误和 (或) 增加</w:t>
      </w:r>
      <w:r>
        <w:rPr>
          <w:rFonts w:ascii="宋体" w:eastAsia="宋体" w:hAnsi="宋体" w:cs="宋体"/>
          <w:spacing w:val="-4"/>
        </w:rPr>
        <w:t>的</w:t>
      </w:r>
      <w:r>
        <w:rPr>
          <w:rFonts w:ascii="宋体" w:eastAsia="宋体" w:hAnsi="宋体" w:cs="宋体"/>
          <w:spacing w:val="-2"/>
        </w:rPr>
        <w:t>费用由发包人承担：</w:t>
      </w:r>
    </w:p>
    <w:p w14:paraId="34250C55" w14:textId="77777777" w:rsidR="00FA57B7" w:rsidRDefault="000923BA">
      <w:pPr>
        <w:spacing w:line="360" w:lineRule="auto"/>
        <w:ind w:left="426"/>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1）</w:t>
      </w:r>
      <w:r>
        <w:rPr>
          <w:rFonts w:ascii="宋体" w:eastAsia="宋体" w:hAnsi="宋体" w:cs="宋体"/>
          <w:spacing w:val="-1"/>
          <w:position w:val="1"/>
        </w:rPr>
        <w:t>发包人原因导</w:t>
      </w:r>
      <w:r>
        <w:rPr>
          <w:rFonts w:ascii="宋体" w:eastAsia="宋体" w:hAnsi="宋体" w:cs="宋体"/>
          <w:position w:val="1"/>
        </w:rPr>
        <w:t>致承包人不能按开工通知中的日期开工；</w:t>
      </w:r>
    </w:p>
    <w:p w14:paraId="0C56F784" w14:textId="77777777" w:rsidR="00FA57B7" w:rsidRDefault="000923BA">
      <w:pPr>
        <w:spacing w:line="360" w:lineRule="auto"/>
        <w:ind w:left="426"/>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2）</w:t>
      </w:r>
      <w:r>
        <w:rPr>
          <w:rFonts w:ascii="宋体" w:eastAsia="宋体" w:hAnsi="宋体" w:cs="宋体"/>
          <w:spacing w:val="4"/>
          <w:position w:val="1"/>
        </w:rPr>
        <w:t>发包人未按合同约定提供图纸、开工条件；</w:t>
      </w:r>
    </w:p>
    <w:p w14:paraId="7F62463C" w14:textId="77777777" w:rsidR="00FA57B7" w:rsidRDefault="000923BA">
      <w:pPr>
        <w:spacing w:line="360" w:lineRule="auto"/>
        <w:ind w:left="426"/>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3）</w:t>
      </w:r>
      <w:r>
        <w:rPr>
          <w:rFonts w:ascii="宋体" w:eastAsia="宋体" w:hAnsi="宋体" w:cs="宋体"/>
          <w:spacing w:val="-1"/>
          <w:position w:val="1"/>
        </w:rPr>
        <w:t>发包人未按约</w:t>
      </w:r>
      <w:r>
        <w:rPr>
          <w:rFonts w:ascii="宋体" w:eastAsia="宋体" w:hAnsi="宋体" w:cs="宋体"/>
          <w:position w:val="1"/>
        </w:rPr>
        <w:t>定日期支付工程预付款、进度款，致使工程施工不能正常进行；</w:t>
      </w:r>
    </w:p>
    <w:p w14:paraId="782D7058" w14:textId="77777777" w:rsidR="00FA57B7" w:rsidRDefault="000923BA">
      <w:pPr>
        <w:spacing w:line="360" w:lineRule="auto"/>
        <w:ind w:left="426"/>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4）</w:t>
      </w:r>
      <w:r>
        <w:rPr>
          <w:rFonts w:ascii="宋体" w:eastAsia="宋体" w:hAnsi="宋体" w:cs="宋体"/>
          <w:spacing w:val="3"/>
          <w:position w:val="1"/>
        </w:rPr>
        <w:t>其他由发包人承担工期延误的情况见专用合同条款。</w:t>
      </w:r>
    </w:p>
    <w:p w14:paraId="023BC640" w14:textId="77777777" w:rsidR="00FA57B7" w:rsidRDefault="000923BA">
      <w:pPr>
        <w:spacing w:line="360" w:lineRule="auto"/>
        <w:ind w:right="59" w:firstLine="426"/>
        <w:rPr>
          <w:rFonts w:ascii="宋体" w:eastAsia="宋体" w:hAnsi="宋体" w:cs="宋体"/>
          <w:spacing w:val="5"/>
          <w:position w:val="1"/>
        </w:rPr>
      </w:pPr>
      <w:r>
        <w:rPr>
          <w:rFonts w:ascii="宋体" w:eastAsia="宋体" w:hAnsi="宋体" w:cs="宋体"/>
          <w:spacing w:val="5"/>
          <w:position w:val="1"/>
        </w:rPr>
        <w:t>10.4.2  因承包人造成的工期延误，由承包人承担相关责任，工期不予顺延。</w:t>
      </w:r>
    </w:p>
    <w:p w14:paraId="4A31367A" w14:textId="77777777" w:rsidR="00FA57B7" w:rsidRDefault="000923BA">
      <w:pPr>
        <w:spacing w:line="360" w:lineRule="auto"/>
        <w:ind w:right="59" w:firstLine="426"/>
        <w:rPr>
          <w:rFonts w:ascii="宋体" w:eastAsia="宋体" w:hAnsi="宋体" w:cs="宋体"/>
        </w:rPr>
      </w:pPr>
      <w:r>
        <w:rPr>
          <w:rFonts w:ascii="宋体" w:eastAsia="宋体" w:hAnsi="宋体" w:cs="宋体"/>
          <w:spacing w:val="-4"/>
        </w:rPr>
        <w:t>如承包人未能在工期</w:t>
      </w:r>
      <w:r>
        <w:rPr>
          <w:rFonts w:ascii="宋体" w:eastAsia="宋体" w:hAnsi="宋体" w:cs="宋体"/>
          <w:spacing w:val="-3"/>
        </w:rPr>
        <w:t>内</w:t>
      </w:r>
      <w:r>
        <w:rPr>
          <w:rFonts w:ascii="宋体" w:eastAsia="宋体" w:hAnsi="宋体" w:cs="宋体"/>
          <w:spacing w:val="-2"/>
        </w:rPr>
        <w:t>或按合同约定延长的期限内完成本工程，承包人应按专用合同条</w:t>
      </w:r>
      <w:r>
        <w:rPr>
          <w:rFonts w:ascii="宋体" w:eastAsia="宋体" w:hAnsi="宋体" w:cs="宋体"/>
          <w:spacing w:val="-1"/>
        </w:rPr>
        <w:t>款中约定</w:t>
      </w:r>
      <w:r>
        <w:rPr>
          <w:rFonts w:ascii="宋体" w:eastAsia="宋体" w:hAnsi="宋体" w:cs="宋体"/>
        </w:rPr>
        <w:t>的标准向发包人支付逾期竣工违约金，逾期竣工违约金总额不应超过专用合同条款中约</w:t>
      </w:r>
      <w:r>
        <w:rPr>
          <w:rFonts w:ascii="宋体" w:eastAsia="宋体" w:hAnsi="宋体" w:cs="宋体"/>
          <w:spacing w:val="-1"/>
        </w:rPr>
        <w:t>定的逾期</w:t>
      </w:r>
      <w:r>
        <w:rPr>
          <w:rFonts w:ascii="宋体" w:eastAsia="宋体" w:hAnsi="宋体" w:cs="宋体"/>
        </w:rPr>
        <w:t>竣工违约金最高限额。逾期竣工违约金将从按合同应支付或将支付给承包人的款项中扣</w:t>
      </w:r>
      <w:r>
        <w:rPr>
          <w:rFonts w:ascii="宋体" w:eastAsia="宋体" w:hAnsi="宋体" w:cs="宋体"/>
          <w:spacing w:val="-1"/>
        </w:rPr>
        <w:t>除，或要求承</w:t>
      </w:r>
      <w:r>
        <w:rPr>
          <w:rFonts w:ascii="宋体" w:eastAsia="宋体" w:hAnsi="宋体" w:cs="宋体"/>
        </w:rPr>
        <w:t>包人偿还。</w:t>
      </w:r>
      <w:r>
        <w:rPr>
          <w:rFonts w:ascii="宋体" w:eastAsia="宋体" w:hAnsi="宋体" w:cs="宋体"/>
          <w:spacing w:val="4"/>
          <w:position w:val="1"/>
        </w:rPr>
        <w:t>承包人支付逾期</w:t>
      </w:r>
      <w:r>
        <w:rPr>
          <w:rFonts w:ascii="宋体" w:eastAsia="宋体" w:hAnsi="宋体" w:cs="宋体"/>
          <w:spacing w:val="2"/>
          <w:position w:val="1"/>
        </w:rPr>
        <w:t>竣工违约金，不免除承包人完成工程及修补缺陷的义务。</w:t>
      </w:r>
    </w:p>
    <w:p w14:paraId="5D03CD1F" w14:textId="77777777" w:rsidR="00FA57B7" w:rsidRDefault="000923BA">
      <w:pPr>
        <w:spacing w:line="360" w:lineRule="auto"/>
        <w:ind w:left="15"/>
        <w:rPr>
          <w:rFonts w:ascii="宋体" w:eastAsia="宋体" w:hAnsi="宋体" w:cs="宋体"/>
        </w:rPr>
      </w:pPr>
      <w:r>
        <w:rPr>
          <w:rFonts w:ascii="宋体" w:eastAsia="宋体" w:hAnsi="宋体" w:cs="宋体"/>
          <w:spacing w:val="-2"/>
        </w:rPr>
        <w:t xml:space="preserve">10.5  </w:t>
      </w:r>
      <w:r>
        <w:rPr>
          <w:rFonts w:ascii="宋体" w:eastAsia="宋体" w:hAnsi="宋体" w:cs="宋体"/>
          <w:spacing w:val="-1"/>
        </w:rPr>
        <w:t>竣工日期</w:t>
      </w:r>
    </w:p>
    <w:p w14:paraId="75E11731" w14:textId="77777777" w:rsidR="00FA57B7" w:rsidRDefault="000923BA">
      <w:pPr>
        <w:spacing w:line="348" w:lineRule="auto"/>
        <w:ind w:left="5" w:right="59" w:firstLineChars="200" w:firstLine="418"/>
        <w:rPr>
          <w:rFonts w:ascii="宋体" w:eastAsia="宋体" w:hAnsi="宋体" w:cs="宋体"/>
          <w:color w:val="auto"/>
          <w:spacing w:val="-1"/>
        </w:rPr>
      </w:pPr>
      <w:r>
        <w:rPr>
          <w:rFonts w:ascii="宋体" w:eastAsia="宋体" w:hAnsi="宋体" w:cs="宋体" w:hint="eastAsia"/>
          <w:color w:val="auto"/>
          <w:spacing w:val="-1"/>
        </w:rPr>
        <w:t>承包人应在合同约定的期限内完成合同工程。发包人</w:t>
      </w:r>
      <w:r>
        <w:rPr>
          <w:rFonts w:ascii="宋体" w:eastAsia="宋体" w:hAnsi="宋体" w:cs="宋体" w:hint="eastAsia"/>
        </w:rPr>
        <w:t>实际竣工日期在工程接收证书中写明。</w:t>
      </w:r>
    </w:p>
    <w:p w14:paraId="5743B972" w14:textId="77777777" w:rsidR="00FA57B7" w:rsidRDefault="000923BA">
      <w:pPr>
        <w:spacing w:line="348" w:lineRule="auto"/>
        <w:ind w:left="18"/>
        <w:outlineLvl w:val="0"/>
        <w:rPr>
          <w:rFonts w:ascii="宋体" w:eastAsia="宋体" w:hAnsi="宋体" w:cs="宋体"/>
          <w:color w:val="auto"/>
          <w:sz w:val="24"/>
          <w:szCs w:val="24"/>
        </w:rPr>
      </w:pPr>
      <w:r>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t>11</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w:t>
      </w:r>
      <w:r>
        <w:rPr>
          <w:rFonts w:ascii="宋体" w:eastAsia="宋体" w:hAnsi="宋体" w:cs="宋体"/>
          <w:color w:val="auto"/>
          <w:spacing w:val="-2"/>
          <w:sz w:val="24"/>
          <w:szCs w:val="24"/>
        </w:rPr>
        <w:t xml:space="preserve"> </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工程质量</w:t>
      </w:r>
    </w:p>
    <w:p w14:paraId="5C2E33FD" w14:textId="77777777" w:rsidR="00FA57B7" w:rsidRDefault="000923BA">
      <w:pPr>
        <w:spacing w:line="348" w:lineRule="auto"/>
        <w:ind w:left="1" w:right="59" w:firstLine="14"/>
        <w:rPr>
          <w:rFonts w:ascii="宋体" w:eastAsia="宋体" w:hAnsi="宋体" w:cs="宋体"/>
          <w:color w:val="auto"/>
        </w:rPr>
      </w:pPr>
      <w:r>
        <w:rPr>
          <w:rFonts w:ascii="宋体" w:eastAsia="宋体" w:hAnsi="宋体" w:cs="宋体" w:hint="eastAsia"/>
          <w:color w:val="auto"/>
          <w:spacing w:val="-1"/>
        </w:rPr>
        <w:t xml:space="preserve">   </w:t>
      </w:r>
      <w:r>
        <w:rPr>
          <w:rFonts w:ascii="宋体" w:eastAsia="宋体" w:hAnsi="宋体" w:cs="宋体"/>
          <w:color w:val="auto"/>
          <w:spacing w:val="-1"/>
        </w:rPr>
        <w:t>工程质量应达到</w:t>
      </w:r>
      <w:r>
        <w:rPr>
          <w:rFonts w:ascii="宋体" w:eastAsia="宋体" w:hAnsi="宋体" w:cs="宋体" w:hint="eastAsia"/>
          <w:color w:val="auto"/>
          <w:spacing w:val="-1"/>
        </w:rPr>
        <w:t>国家现行质量验收</w:t>
      </w:r>
      <w:r>
        <w:rPr>
          <w:rFonts w:ascii="宋体" w:eastAsia="宋体" w:hAnsi="宋体" w:cs="宋体"/>
          <w:color w:val="auto"/>
        </w:rPr>
        <w:t>标准。</w:t>
      </w:r>
    </w:p>
    <w:p w14:paraId="738D4820" w14:textId="77777777" w:rsidR="00FA57B7" w:rsidRDefault="000923BA">
      <w:pPr>
        <w:spacing w:line="360" w:lineRule="auto"/>
        <w:ind w:left="19"/>
        <w:outlineLvl w:val="0"/>
        <w:rPr>
          <w:rFonts w:ascii="宋体" w:eastAsia="宋体" w:hAnsi="宋体" w:cs="宋体"/>
          <w:sz w:val="24"/>
          <w:szCs w:val="24"/>
        </w:rPr>
      </w:pPr>
      <w:r>
        <w:rPr>
          <w:rFonts w:ascii="宋体" w:eastAsia="宋体" w:hAnsi="宋体" w:cs="宋体"/>
          <w:spacing w:val="-4"/>
          <w:sz w:val="24"/>
          <w:szCs w:val="24"/>
          <w14:textOutline w14:w="3048" w14:cap="flat" w14:cmpd="sng" w14:algn="ctr">
            <w14:solidFill>
              <w14:srgbClr w14:val="000000"/>
            </w14:solidFill>
            <w14:prstDash w14:val="solid"/>
            <w14:miter w14:lim="0"/>
          </w14:textOutline>
        </w:rPr>
        <w:t>1</w:t>
      </w:r>
      <w:r>
        <w:rPr>
          <w:rFonts w:ascii="宋体" w:eastAsia="宋体" w:hAnsi="宋体" w:cs="宋体"/>
          <w:spacing w:val="-2"/>
          <w:sz w:val="24"/>
          <w:szCs w:val="24"/>
          <w14:textOutline w14:w="3048" w14:cap="flat" w14:cmpd="sng" w14:algn="ctr">
            <w14:solidFill>
              <w14:srgbClr w14:val="000000"/>
            </w14:solidFill>
            <w14:prstDash w14:val="solid"/>
            <w14:miter w14:lim="0"/>
          </w14:textOutline>
        </w:rPr>
        <w:t>2.</w:t>
      </w:r>
      <w:r>
        <w:rPr>
          <w:rFonts w:ascii="宋体" w:eastAsia="宋体" w:hAnsi="宋体" w:cs="宋体"/>
          <w:spacing w:val="-2"/>
          <w:sz w:val="24"/>
          <w:szCs w:val="24"/>
        </w:rPr>
        <w:t xml:space="preserve"> </w:t>
      </w:r>
      <w:r>
        <w:rPr>
          <w:rFonts w:ascii="宋体" w:eastAsia="宋体" w:hAnsi="宋体" w:cs="宋体"/>
          <w:spacing w:val="-2"/>
          <w:sz w:val="24"/>
          <w:szCs w:val="24"/>
          <w14:textOutline w14:w="3048" w14:cap="flat" w14:cmpd="sng" w14:algn="ctr">
            <w14:solidFill>
              <w14:srgbClr w14:val="000000"/>
            </w14:solidFill>
            <w14:prstDash w14:val="solid"/>
            <w14:miter w14:lim="0"/>
          </w14:textOutline>
        </w:rPr>
        <w:t>试验和检验</w:t>
      </w:r>
    </w:p>
    <w:p w14:paraId="0E14DDF4" w14:textId="77777777" w:rsidR="00FA57B7" w:rsidRDefault="000923BA">
      <w:pPr>
        <w:spacing w:line="360" w:lineRule="auto"/>
        <w:ind w:left="3" w:right="90" w:firstLineChars="200" w:firstLine="418"/>
        <w:rPr>
          <w:rFonts w:ascii="宋体" w:eastAsia="宋体" w:hAnsi="宋体" w:cs="宋体"/>
        </w:rPr>
      </w:pPr>
      <w:r>
        <w:rPr>
          <w:rFonts w:ascii="宋体" w:eastAsia="宋体" w:hAnsi="宋体" w:cs="宋体"/>
          <w:spacing w:val="-1"/>
        </w:rPr>
        <w:t>承包人应按合同约定进行材料、工程设备和工程的试验和检验，并为监理人对上述材料、</w:t>
      </w:r>
      <w:r>
        <w:rPr>
          <w:rFonts w:ascii="宋体" w:eastAsia="宋体" w:hAnsi="宋体" w:cs="宋体"/>
        </w:rPr>
        <w:t xml:space="preserve"> </w:t>
      </w:r>
      <w:r>
        <w:rPr>
          <w:rFonts w:ascii="宋体" w:eastAsia="宋体" w:hAnsi="宋体" w:cs="宋体"/>
          <w:spacing w:val="-1"/>
        </w:rPr>
        <w:t>工程设备和</w:t>
      </w:r>
      <w:r>
        <w:rPr>
          <w:rFonts w:ascii="宋体" w:eastAsia="宋体" w:hAnsi="宋体" w:cs="宋体"/>
        </w:rPr>
        <w:t>工程的质量检查提供必要的试验条件、试验资料和原始记录。</w:t>
      </w:r>
    </w:p>
    <w:p w14:paraId="51938386" w14:textId="77777777" w:rsidR="00FA57B7" w:rsidRDefault="000923BA">
      <w:pPr>
        <w:spacing w:line="348" w:lineRule="auto"/>
        <w:ind w:left="20"/>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13.</w:t>
      </w:r>
      <w:r>
        <w:rPr>
          <w:rFonts w:ascii="宋体" w:eastAsia="宋体" w:hAnsi="宋体" w:cs="宋体"/>
          <w:color w:val="auto"/>
          <w:spacing w:val="-2"/>
          <w:sz w:val="24"/>
          <w:szCs w:val="24"/>
        </w:rPr>
        <w:t xml:space="preserve">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材料和工程设备</w:t>
      </w:r>
    </w:p>
    <w:p w14:paraId="23299A20" w14:textId="77777777" w:rsidR="00FA57B7" w:rsidRDefault="000923BA">
      <w:pPr>
        <w:spacing w:line="348" w:lineRule="auto"/>
        <w:ind w:right="59" w:firstLine="16"/>
        <w:rPr>
          <w:rFonts w:ascii="宋体" w:eastAsia="宋体" w:hAnsi="宋体" w:cs="宋体"/>
          <w:color w:val="auto"/>
          <w:spacing w:val="-1"/>
        </w:rPr>
      </w:pPr>
      <w:r>
        <w:rPr>
          <w:rFonts w:ascii="宋体" w:eastAsia="宋体" w:hAnsi="宋体" w:cs="宋体"/>
          <w:color w:val="auto"/>
          <w:spacing w:val="-1"/>
        </w:rPr>
        <w:t xml:space="preserve">13.1  </w:t>
      </w:r>
      <w:r>
        <w:rPr>
          <w:rFonts w:ascii="宋体" w:eastAsia="宋体" w:hAnsi="宋体" w:cs="宋体" w:hint="eastAsia"/>
          <w:color w:val="auto"/>
          <w:spacing w:val="-1"/>
        </w:rPr>
        <w:t>发包人提供的材料和工程设备的相关约定见专用合同条款。</w:t>
      </w:r>
    </w:p>
    <w:p w14:paraId="0E0A8D6D" w14:textId="77777777" w:rsidR="00FA57B7" w:rsidRDefault="000923BA">
      <w:pPr>
        <w:spacing w:line="348" w:lineRule="auto"/>
        <w:ind w:right="59" w:firstLine="16"/>
        <w:rPr>
          <w:rFonts w:ascii="宋体" w:eastAsia="宋体" w:hAnsi="宋体" w:cs="宋体"/>
          <w:color w:val="auto"/>
          <w:spacing w:val="-1"/>
        </w:rPr>
      </w:pPr>
      <w:r>
        <w:rPr>
          <w:rFonts w:ascii="宋体" w:eastAsia="宋体" w:hAnsi="宋体" w:cs="宋体"/>
          <w:color w:val="auto"/>
          <w:spacing w:val="-1"/>
        </w:rPr>
        <w:lastRenderedPageBreak/>
        <w:t xml:space="preserve">13.2  </w:t>
      </w:r>
      <w:r>
        <w:rPr>
          <w:rFonts w:ascii="宋体" w:eastAsia="宋体" w:hAnsi="宋体" w:cs="宋体" w:hint="eastAsia"/>
          <w:color w:val="auto"/>
          <w:spacing w:val="-1"/>
        </w:rPr>
        <w:t>承包人提供的材料和工程设备均由承包人负责采购、运输、保管。承包人应对其提供的材料和工程设备负责。承包人采购的材料和工程设备不符合合同约定时，承包人应按发包人要求重新采购符合要求的产品，并承担由此发生的费用，延误的工期不予顺延。</w:t>
      </w:r>
    </w:p>
    <w:p w14:paraId="45E0533B" w14:textId="77777777" w:rsidR="00FA57B7" w:rsidRDefault="000923BA">
      <w:pPr>
        <w:spacing w:line="348" w:lineRule="auto"/>
        <w:ind w:left="20"/>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 xml:space="preserve">14.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变更</w:t>
      </w:r>
    </w:p>
    <w:p w14:paraId="49E5E6F5" w14:textId="77777777" w:rsidR="00FA57B7" w:rsidRDefault="000923BA">
      <w:pPr>
        <w:spacing w:line="348" w:lineRule="auto"/>
        <w:ind w:right="59" w:firstLine="1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4.1  </w:t>
      </w:r>
      <w:r>
        <w:rPr>
          <w:rFonts w:ascii="宋体" w:eastAsia="宋体" w:hAnsi="宋体" w:cs="宋体" w:hint="eastAsia"/>
          <w:color w:val="auto"/>
          <w:spacing w:val="-1"/>
        </w:rPr>
        <w:t>在履行合同过程中，经发包人同意，监理人可向承包人做出变更指示，承包人应遵照执行。没有监理人的变更指示的，承包人不得擅自变更。</w:t>
      </w:r>
    </w:p>
    <w:p w14:paraId="13DA2DC2" w14:textId="77777777" w:rsidR="00FA57B7" w:rsidRDefault="000923BA">
      <w:pPr>
        <w:spacing w:line="348" w:lineRule="auto"/>
        <w:ind w:right="59" w:firstLine="1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4.2  </w:t>
      </w:r>
      <w:r>
        <w:rPr>
          <w:rFonts w:ascii="宋体" w:eastAsia="宋体" w:hAnsi="宋体" w:cs="宋体" w:hint="eastAsia"/>
          <w:color w:val="auto"/>
          <w:spacing w:val="-1"/>
        </w:rPr>
        <w:t>变更估价及变更的其他约定见专用合同条款。</w:t>
      </w:r>
    </w:p>
    <w:p w14:paraId="341A1C68" w14:textId="77777777" w:rsidR="00FA57B7" w:rsidRDefault="000923BA">
      <w:pPr>
        <w:spacing w:line="348" w:lineRule="auto"/>
        <w:ind w:left="20"/>
        <w:outlineLvl w:val="0"/>
        <w:rPr>
          <w:rFonts w:ascii="宋体" w:eastAsia="宋体" w:hAnsi="宋体" w:cs="宋体"/>
          <w:color w:val="auto"/>
          <w:sz w:val="24"/>
          <w:szCs w:val="24"/>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15.</w:t>
      </w:r>
      <w:r>
        <w:rPr>
          <w:rFonts w:ascii="宋体" w:eastAsia="宋体" w:hAnsi="宋体" w:cs="宋体"/>
          <w:color w:val="auto"/>
          <w:spacing w:val="-2"/>
          <w:sz w:val="24"/>
          <w:szCs w:val="24"/>
        </w:rPr>
        <w:t xml:space="preserve">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价格调整</w:t>
      </w:r>
    </w:p>
    <w:p w14:paraId="68C08CB5" w14:textId="77777777" w:rsidR="00FA57B7" w:rsidRDefault="000923BA">
      <w:pPr>
        <w:spacing w:line="348" w:lineRule="auto"/>
        <w:ind w:right="75" w:firstLineChars="200" w:firstLine="418"/>
        <w:rPr>
          <w:rFonts w:ascii="宋体" w:eastAsia="宋体" w:hAnsi="宋体" w:cs="宋体"/>
          <w:color w:val="auto"/>
          <w:spacing w:val="-1"/>
        </w:rPr>
      </w:pPr>
      <w:r>
        <w:rPr>
          <w:rFonts w:ascii="宋体" w:eastAsia="宋体" w:hAnsi="宋体" w:cs="宋体"/>
          <w:color w:val="auto"/>
          <w:spacing w:val="-1"/>
        </w:rPr>
        <w:t>合同价格包含的风险范围和风险范围以外的合同价格调整方法和程序见专用合同条款。</w:t>
      </w:r>
    </w:p>
    <w:p w14:paraId="3DE2EE2B" w14:textId="77777777" w:rsidR="00FA57B7" w:rsidRDefault="000923BA">
      <w:pPr>
        <w:spacing w:line="348" w:lineRule="auto"/>
        <w:ind w:left="20"/>
        <w:outlineLvl w:val="0"/>
        <w:rPr>
          <w:rFonts w:ascii="宋体" w:eastAsia="宋体" w:hAnsi="宋体" w:cs="宋体"/>
          <w:color w:val="auto"/>
          <w:sz w:val="24"/>
          <w:szCs w:val="24"/>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16.</w:t>
      </w: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支付</w:t>
      </w:r>
    </w:p>
    <w:p w14:paraId="45D7CF79" w14:textId="77777777" w:rsidR="00FA57B7" w:rsidRDefault="000923BA">
      <w:pPr>
        <w:spacing w:line="360" w:lineRule="auto"/>
        <w:ind w:left="4" w:right="75" w:firstLineChars="200" w:firstLine="418"/>
        <w:rPr>
          <w:rFonts w:ascii="宋体" w:eastAsia="宋体" w:hAnsi="宋体" w:cs="宋体"/>
          <w:color w:val="auto"/>
          <w:spacing w:val="-1"/>
        </w:rPr>
      </w:pPr>
      <w:r>
        <w:rPr>
          <w:rFonts w:ascii="宋体" w:eastAsia="宋体" w:hAnsi="宋体" w:cs="宋体"/>
          <w:color w:val="auto"/>
          <w:spacing w:val="-1"/>
        </w:rPr>
        <w:t>发包人应按专用合同条款约定</w:t>
      </w:r>
      <w:r>
        <w:rPr>
          <w:rFonts w:ascii="宋体" w:eastAsia="宋体" w:hAnsi="宋体" w:cs="宋体"/>
          <w:color w:val="auto"/>
        </w:rPr>
        <w:t>的工程款付款周期、程序</w:t>
      </w:r>
      <w:r>
        <w:rPr>
          <w:rFonts w:ascii="宋体" w:eastAsia="宋体" w:hAnsi="宋体" w:cs="宋体" w:hint="eastAsia"/>
          <w:color w:val="auto"/>
        </w:rPr>
        <w:t>、应付金额确定方法、支付条件、</w:t>
      </w:r>
      <w:r>
        <w:rPr>
          <w:rFonts w:ascii="宋体" w:eastAsia="宋体" w:hAnsi="宋体" w:cs="宋体"/>
          <w:color w:val="auto"/>
        </w:rPr>
        <w:t>支付比例或金额</w:t>
      </w:r>
      <w:r>
        <w:rPr>
          <w:rFonts w:ascii="宋体" w:eastAsia="宋体" w:hAnsi="宋体" w:cs="宋体" w:hint="eastAsia"/>
          <w:color w:val="auto"/>
        </w:rPr>
        <w:t>向承包人</w:t>
      </w:r>
      <w:r>
        <w:rPr>
          <w:rFonts w:ascii="宋体" w:eastAsia="宋体" w:hAnsi="宋体" w:cs="宋体"/>
          <w:color w:val="auto"/>
        </w:rPr>
        <w:t>支付工程</w:t>
      </w:r>
      <w:r>
        <w:rPr>
          <w:rFonts w:ascii="宋体" w:eastAsia="宋体" w:hAnsi="宋体" w:cs="宋体"/>
          <w:color w:val="auto"/>
          <w:spacing w:val="-2"/>
        </w:rPr>
        <w:t>款</w:t>
      </w:r>
      <w:r>
        <w:rPr>
          <w:rFonts w:ascii="宋体" w:eastAsia="宋体" w:hAnsi="宋体" w:cs="宋体" w:hint="eastAsia"/>
          <w:color w:val="auto"/>
        </w:rPr>
        <w:t>。</w:t>
      </w:r>
    </w:p>
    <w:p w14:paraId="033F255C" w14:textId="77777777" w:rsidR="00FA57B7" w:rsidRDefault="000923BA">
      <w:pPr>
        <w:spacing w:line="348" w:lineRule="auto"/>
        <w:ind w:left="20"/>
        <w:outlineLvl w:val="0"/>
        <w:rPr>
          <w:rFonts w:ascii="宋体" w:eastAsia="宋体" w:hAnsi="宋体" w:cs="宋体"/>
          <w:color w:val="auto"/>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 xml:space="preserve">17. </w:t>
      </w:r>
      <w:r>
        <w:rPr>
          <w:rFonts w:ascii="宋体" w:eastAsia="宋体" w:hAnsi="宋体" w:cs="宋体" w:hint="eastAsia"/>
          <w:color w:val="auto"/>
          <w:sz w:val="24"/>
          <w:szCs w:val="24"/>
          <w14:textOutline w14:w="3048" w14:cap="flat" w14:cmpd="sng" w14:algn="ctr">
            <w14:solidFill>
              <w14:srgbClr w14:val="000000"/>
            </w14:solidFill>
            <w14:prstDash w14:val="solid"/>
            <w14:miter w14:lim="0"/>
          </w14:textOutline>
        </w:rPr>
        <w:t>竣工验收</w:t>
      </w:r>
    </w:p>
    <w:p w14:paraId="2888EA14" w14:textId="77777777" w:rsidR="00FA57B7" w:rsidRDefault="000923BA">
      <w:pPr>
        <w:spacing w:line="348" w:lineRule="auto"/>
        <w:ind w:left="1" w:right="75" w:firstLine="435"/>
        <w:rPr>
          <w:rFonts w:ascii="宋体" w:eastAsia="宋体" w:hAnsi="宋体" w:cs="宋体"/>
          <w:color w:val="auto"/>
          <w:spacing w:val="-1"/>
        </w:rPr>
      </w:pPr>
      <w:r>
        <w:rPr>
          <w:rFonts w:ascii="宋体" w:eastAsia="宋体" w:hAnsi="宋体" w:cs="宋体" w:hint="eastAsia"/>
          <w:color w:val="auto"/>
          <w:spacing w:val="-1"/>
        </w:rPr>
        <w:t>当工程具备竣工条件时，承包人可向监理人提交竣工验收申请报告。竣工验收合格的，发包人应在验收合格1</w:t>
      </w:r>
      <w:r>
        <w:rPr>
          <w:rFonts w:ascii="宋体" w:eastAsia="宋体" w:hAnsi="宋体" w:cs="宋体"/>
          <w:color w:val="auto"/>
          <w:spacing w:val="-1"/>
        </w:rPr>
        <w:t>4</w:t>
      </w:r>
      <w:r>
        <w:rPr>
          <w:rFonts w:ascii="宋体" w:eastAsia="宋体" w:hAnsi="宋体" w:cs="宋体" w:hint="eastAsia"/>
          <w:color w:val="auto"/>
          <w:spacing w:val="-1"/>
        </w:rPr>
        <w:t>天内向承包人签发工程接收证书。竣工验收不合格的，监理人应通知承包人进行整改，整改完成后重新办理验收，由此增加的费用和</w:t>
      </w:r>
      <w:r>
        <w:rPr>
          <w:rFonts w:ascii="宋体" w:eastAsia="宋体" w:hAnsi="宋体" w:cs="宋体"/>
          <w:color w:val="auto"/>
          <w:spacing w:val="-1"/>
        </w:rPr>
        <w:t>(</w:t>
      </w:r>
      <w:r>
        <w:rPr>
          <w:rFonts w:ascii="宋体" w:eastAsia="宋体" w:hAnsi="宋体" w:cs="宋体" w:hint="eastAsia"/>
          <w:color w:val="auto"/>
          <w:spacing w:val="-1"/>
        </w:rPr>
        <w:t>或</w:t>
      </w:r>
      <w:r>
        <w:rPr>
          <w:rFonts w:ascii="宋体" w:eastAsia="宋体" w:hAnsi="宋体" w:cs="宋体"/>
          <w:color w:val="auto"/>
          <w:spacing w:val="-1"/>
        </w:rPr>
        <w:t>)</w:t>
      </w:r>
      <w:r>
        <w:rPr>
          <w:rFonts w:ascii="宋体" w:eastAsia="宋体" w:hAnsi="宋体" w:cs="宋体" w:hint="eastAsia"/>
          <w:color w:val="auto"/>
          <w:spacing w:val="-1"/>
        </w:rPr>
        <w:t>工期延误由承包人承担。</w:t>
      </w:r>
    </w:p>
    <w:p w14:paraId="2788C8D4" w14:textId="77777777" w:rsidR="00FA57B7" w:rsidRDefault="000923BA">
      <w:pPr>
        <w:spacing w:line="348" w:lineRule="auto"/>
        <w:ind w:left="1" w:right="75" w:firstLine="435"/>
        <w:rPr>
          <w:rFonts w:ascii="宋体" w:eastAsia="宋体" w:hAnsi="宋体" w:cs="宋体"/>
        </w:rPr>
      </w:pPr>
      <w:r>
        <w:rPr>
          <w:rFonts w:ascii="宋体" w:eastAsia="宋体" w:hAnsi="宋体" w:cs="宋体"/>
        </w:rPr>
        <w:t>工程未经竣工验收，发包人擅自</w:t>
      </w:r>
      <w:r>
        <w:rPr>
          <w:rFonts w:ascii="宋体" w:eastAsia="宋体" w:hAnsi="宋体" w:cs="宋体"/>
          <w:spacing w:val="-1"/>
        </w:rPr>
        <w:t>使用的，以转</w:t>
      </w:r>
      <w:r>
        <w:rPr>
          <w:rFonts w:ascii="宋体" w:eastAsia="宋体" w:hAnsi="宋体" w:cs="宋体"/>
        </w:rPr>
        <w:t>移占有工程之日为实际竣工日期。</w:t>
      </w:r>
    </w:p>
    <w:p w14:paraId="458D230A" w14:textId="77777777" w:rsidR="00FA57B7" w:rsidRDefault="000923BA">
      <w:pPr>
        <w:spacing w:line="348" w:lineRule="auto"/>
        <w:ind w:left="20"/>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 xml:space="preserve">18. </w:t>
      </w:r>
      <w:bookmarkStart w:id="16" w:name="_Hlk137215951"/>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缺陷责任和保修责任</w:t>
      </w:r>
      <w:bookmarkEnd w:id="16"/>
    </w:p>
    <w:p w14:paraId="52860F0C" w14:textId="77777777" w:rsidR="00FA57B7" w:rsidRDefault="000923BA">
      <w:pPr>
        <w:spacing w:line="348" w:lineRule="auto"/>
        <w:ind w:right="59" w:firstLine="16"/>
        <w:rPr>
          <w:rFonts w:ascii="宋体" w:eastAsia="宋体" w:hAnsi="宋体" w:cs="宋体"/>
          <w:color w:val="auto"/>
          <w:spacing w:val="-1"/>
        </w:rPr>
      </w:pPr>
      <w:r>
        <w:rPr>
          <w:rFonts w:ascii="宋体" w:eastAsia="宋体" w:hAnsi="宋体" w:cs="宋体"/>
          <w:color w:val="auto"/>
          <w:spacing w:val="-1"/>
        </w:rPr>
        <w:t xml:space="preserve">18.1  </w:t>
      </w:r>
      <w:r>
        <w:rPr>
          <w:rFonts w:ascii="宋体" w:eastAsia="宋体" w:hAnsi="宋体" w:cs="宋体" w:hint="eastAsia"/>
          <w:color w:val="auto"/>
          <w:spacing w:val="-1"/>
        </w:rPr>
        <w:t>保修期起始时间、保修范围、保修期限和保修责任见专用合同条款。</w:t>
      </w:r>
    </w:p>
    <w:p w14:paraId="7BFC2615" w14:textId="77777777" w:rsidR="00FA57B7" w:rsidRDefault="000923BA">
      <w:pPr>
        <w:spacing w:line="348" w:lineRule="auto"/>
        <w:ind w:right="59" w:firstLine="16"/>
        <w:rPr>
          <w:rFonts w:ascii="宋体" w:eastAsia="宋体" w:hAnsi="宋体" w:cs="宋体"/>
          <w:color w:val="auto"/>
          <w:spacing w:val="-1"/>
        </w:rPr>
      </w:pPr>
      <w:r>
        <w:rPr>
          <w:rFonts w:ascii="宋体" w:eastAsia="宋体" w:hAnsi="宋体" w:cs="宋体"/>
          <w:color w:val="auto"/>
          <w:spacing w:val="-1"/>
        </w:rPr>
        <w:t xml:space="preserve">18.2  </w:t>
      </w:r>
      <w:r>
        <w:rPr>
          <w:rFonts w:ascii="宋体" w:eastAsia="宋体" w:hAnsi="宋体" w:cs="宋体" w:hint="eastAsia"/>
          <w:color w:val="auto"/>
          <w:spacing w:val="-1"/>
        </w:rPr>
        <w:t>承包人应在缺陷责任期内对已交付使用的工程承担缺陷责任。缺陷责任期的起始时间和缺陷责任期的期限见专用合同条款。</w:t>
      </w:r>
    </w:p>
    <w:p w14:paraId="134DF4F5" w14:textId="77777777" w:rsidR="00FA57B7" w:rsidRDefault="000923BA">
      <w:pPr>
        <w:spacing w:line="348" w:lineRule="auto"/>
        <w:ind w:left="20"/>
        <w:outlineLvl w:val="0"/>
        <w:rPr>
          <w:rFonts w:ascii="宋体" w:eastAsia="宋体" w:hAnsi="宋体" w:cs="宋体"/>
          <w:color w:val="auto"/>
          <w:sz w:val="24"/>
          <w:szCs w:val="24"/>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 xml:space="preserve">19. </w:t>
      </w:r>
      <w:r>
        <w:rPr>
          <w:rFonts w:ascii="宋体" w:eastAsia="宋体" w:hAnsi="宋体" w:cs="宋体"/>
          <w:color w:val="auto"/>
          <w:sz w:val="24"/>
          <w:szCs w:val="24"/>
          <w14:textOutline w14:w="3048" w14:cap="flat" w14:cmpd="sng" w14:algn="ctr">
            <w14:solidFill>
              <w14:srgbClr w14:val="000000"/>
            </w14:solidFill>
            <w14:prstDash w14:val="solid"/>
            <w14:miter w14:lim="0"/>
          </w14:textOutline>
        </w:rPr>
        <w:t>违约</w:t>
      </w:r>
    </w:p>
    <w:p w14:paraId="30BB2243" w14:textId="77777777" w:rsidR="00FA57B7" w:rsidRDefault="000923BA">
      <w:pPr>
        <w:spacing w:line="360" w:lineRule="auto"/>
        <w:ind w:left="2"/>
        <w:rPr>
          <w:rFonts w:ascii="宋体" w:eastAsia="宋体" w:hAnsi="宋体" w:cs="宋体"/>
        </w:rPr>
      </w:pPr>
      <w:r>
        <w:rPr>
          <w:rFonts w:ascii="宋体" w:eastAsia="宋体" w:hAnsi="宋体" w:cs="宋体"/>
          <w:spacing w:val="-1"/>
        </w:rPr>
        <w:t>19.1  发包</w:t>
      </w:r>
      <w:r>
        <w:rPr>
          <w:rFonts w:ascii="宋体" w:eastAsia="宋体" w:hAnsi="宋体" w:cs="宋体"/>
        </w:rPr>
        <w:t>人违约</w:t>
      </w:r>
    </w:p>
    <w:p w14:paraId="161E3437" w14:textId="77777777" w:rsidR="00FA57B7" w:rsidRDefault="000923BA">
      <w:pPr>
        <w:spacing w:line="360" w:lineRule="auto"/>
        <w:ind w:firstLineChars="200" w:firstLine="418"/>
        <w:rPr>
          <w:rFonts w:ascii="宋体" w:hAnsi="宋体"/>
        </w:rPr>
      </w:pPr>
      <w:r>
        <w:rPr>
          <w:rFonts w:ascii="宋体" w:eastAsia="宋体" w:hAnsi="宋体" w:cs="宋体"/>
          <w:spacing w:val="-1"/>
        </w:rPr>
        <w:t>19.1.1</w:t>
      </w:r>
      <w:r>
        <w:rPr>
          <w:rFonts w:ascii="宋体" w:eastAsia="宋体" w:hAnsi="宋体" w:cs="宋体"/>
        </w:rPr>
        <w:t xml:space="preserve">  </w:t>
      </w:r>
      <w:r>
        <w:rPr>
          <w:rFonts w:ascii="宋体" w:hAnsi="宋体"/>
        </w:rPr>
        <w:t>如果发包人未能按合同付款，或违反合同不顾书面警告，承包人可发出通知</w:t>
      </w:r>
      <w:r>
        <w:rPr>
          <w:rFonts w:ascii="宋体" w:hAnsi="宋体" w:hint="eastAsia"/>
        </w:rPr>
        <w:t>，告知</w:t>
      </w:r>
      <w:r>
        <w:rPr>
          <w:rFonts w:ascii="宋体" w:hAnsi="宋体"/>
        </w:rPr>
        <w:t>发包人违约。如果发包人在收到该通知后</w:t>
      </w:r>
      <w:r>
        <w:rPr>
          <w:rFonts w:ascii="宋体" w:hAnsi="宋体"/>
        </w:rPr>
        <w:t>14</w:t>
      </w:r>
      <w:r>
        <w:rPr>
          <w:rFonts w:ascii="宋体" w:hAnsi="宋体"/>
        </w:rPr>
        <w:t>天内</w:t>
      </w:r>
      <w:r>
        <w:rPr>
          <w:rFonts w:ascii="宋体" w:hAnsi="宋体" w:hint="eastAsia"/>
        </w:rPr>
        <w:t>未</w:t>
      </w:r>
      <w:r>
        <w:rPr>
          <w:rFonts w:ascii="宋体" w:hAnsi="宋体"/>
        </w:rPr>
        <w:t>纠正违约，承包人可暂停工作或放慢工作进度。</w:t>
      </w:r>
    </w:p>
    <w:p w14:paraId="1FC5ED96" w14:textId="77777777" w:rsidR="00FA57B7" w:rsidRDefault="000923BA">
      <w:pPr>
        <w:spacing w:line="360" w:lineRule="auto"/>
        <w:ind w:firstLineChars="200" w:firstLine="418"/>
        <w:rPr>
          <w:rFonts w:ascii="宋体" w:hAnsi="宋体"/>
        </w:rPr>
      </w:pPr>
      <w:r>
        <w:rPr>
          <w:rFonts w:ascii="宋体" w:eastAsia="宋体" w:hAnsi="宋体" w:cs="宋体"/>
          <w:spacing w:val="-1"/>
        </w:rPr>
        <w:t>19.1.2</w:t>
      </w:r>
      <w:r>
        <w:rPr>
          <w:rFonts w:ascii="宋体" w:eastAsia="宋体" w:hAnsi="宋体" w:cs="宋体"/>
        </w:rPr>
        <w:t xml:space="preserve">  </w:t>
      </w:r>
      <w:r>
        <w:rPr>
          <w:rFonts w:ascii="宋体" w:hAnsi="宋体"/>
        </w:rPr>
        <w:t>如果发包人收到承包人通知后</w:t>
      </w:r>
      <w:r>
        <w:rPr>
          <w:rFonts w:ascii="宋体" w:hAnsi="宋体"/>
        </w:rPr>
        <w:t>28</w:t>
      </w:r>
      <w:r>
        <w:rPr>
          <w:rFonts w:ascii="宋体" w:hAnsi="宋体"/>
        </w:rPr>
        <w:t>内</w:t>
      </w:r>
      <w:r>
        <w:rPr>
          <w:rFonts w:ascii="宋体" w:hAnsi="宋体" w:hint="eastAsia"/>
        </w:rPr>
        <w:t>未</w:t>
      </w:r>
      <w:r>
        <w:rPr>
          <w:rFonts w:ascii="宋体" w:hAnsi="宋体"/>
        </w:rPr>
        <w:t>纠正违约，承包人可向发包人发出解除合同通知。合同解除后，承包人应妥善做好已竣工工程和已购材料、设备的保护和移交工作，按发包人要求将承包人设备和人员撤出施工场地，同时发包人应为承包人</w:t>
      </w:r>
      <w:r>
        <w:rPr>
          <w:rFonts w:ascii="宋体" w:hAnsi="宋体" w:hint="eastAsia"/>
        </w:rPr>
        <w:t>的</w:t>
      </w:r>
      <w:r>
        <w:rPr>
          <w:rFonts w:ascii="宋体" w:hAnsi="宋体"/>
        </w:rPr>
        <w:t>撤出提供必要条件</w:t>
      </w:r>
      <w:r>
        <w:rPr>
          <w:rFonts w:ascii="宋体" w:hAnsi="宋体" w:hint="eastAsia"/>
        </w:rPr>
        <w:t>，</w:t>
      </w:r>
      <w:r>
        <w:rPr>
          <w:rFonts w:ascii="宋体" w:hAnsi="宋体"/>
        </w:rPr>
        <w:t>但承包人的</w:t>
      </w:r>
      <w:r>
        <w:rPr>
          <w:rFonts w:ascii="宋体" w:hAnsi="宋体" w:hint="eastAsia"/>
        </w:rPr>
        <w:t>这一</w:t>
      </w:r>
      <w:r>
        <w:rPr>
          <w:rFonts w:ascii="宋体" w:hAnsi="宋体"/>
        </w:rPr>
        <w:t>行动不免除发包人应承担的违约责任，也不影响承包人根据合同约定享有的索赔权利</w:t>
      </w:r>
      <w:r>
        <w:rPr>
          <w:rFonts w:ascii="宋体" w:hAnsi="宋体" w:hint="eastAsia"/>
        </w:rPr>
        <w:t>。</w:t>
      </w:r>
    </w:p>
    <w:p w14:paraId="07385189" w14:textId="77777777" w:rsidR="00FA57B7" w:rsidRDefault="000923BA">
      <w:pPr>
        <w:spacing w:line="360" w:lineRule="auto"/>
        <w:ind w:left="2"/>
        <w:rPr>
          <w:rFonts w:ascii="宋体" w:eastAsia="宋体" w:hAnsi="宋体" w:cs="宋体"/>
          <w:spacing w:val="-1"/>
        </w:rPr>
      </w:pPr>
      <w:r>
        <w:rPr>
          <w:rFonts w:ascii="宋体" w:eastAsia="宋体" w:hAnsi="宋体" w:cs="宋体"/>
          <w:spacing w:val="-1"/>
        </w:rPr>
        <w:t>19.2  承包人违约</w:t>
      </w:r>
    </w:p>
    <w:p w14:paraId="169CB789" w14:textId="77777777" w:rsidR="00FA57B7" w:rsidRDefault="000923BA">
      <w:pPr>
        <w:spacing w:line="348" w:lineRule="auto"/>
        <w:ind w:left="2" w:firstLineChars="200" w:firstLine="418"/>
        <w:rPr>
          <w:rFonts w:ascii="宋体" w:eastAsia="宋体" w:hAnsi="宋体" w:cs="宋体"/>
          <w:spacing w:val="-1"/>
        </w:rPr>
      </w:pPr>
      <w:r>
        <w:rPr>
          <w:rFonts w:ascii="宋体" w:eastAsia="宋体" w:hAnsi="宋体" w:cs="宋体"/>
          <w:spacing w:val="-1"/>
        </w:rPr>
        <w:lastRenderedPageBreak/>
        <w:t xml:space="preserve">19.2.1 </w:t>
      </w:r>
      <w:r>
        <w:rPr>
          <w:rFonts w:ascii="宋体" w:eastAsia="宋体" w:hAnsi="宋体" w:cs="宋体" w:hint="eastAsia"/>
          <w:spacing w:val="-1"/>
        </w:rPr>
        <w:t>如果承包人拒绝或未能遵守监理人的指示，或未能按合同进度计划及时完成合同约定的工作，已造成或预期造成工期延误，或违反合同不顾书面警告，监理人可发出通知，告知承包人违约。</w:t>
      </w:r>
    </w:p>
    <w:p w14:paraId="1539B02E" w14:textId="77777777" w:rsidR="00FA57B7" w:rsidRDefault="000923BA">
      <w:pPr>
        <w:spacing w:line="348" w:lineRule="auto"/>
        <w:ind w:left="2" w:firstLineChars="200" w:firstLine="418"/>
        <w:rPr>
          <w:rFonts w:ascii="宋体" w:eastAsia="宋体" w:hAnsi="宋体" w:cs="宋体"/>
          <w:color w:val="auto"/>
        </w:rPr>
      </w:pPr>
      <w:r>
        <w:rPr>
          <w:rFonts w:ascii="宋体" w:eastAsia="宋体" w:hAnsi="宋体" w:cs="宋体"/>
          <w:spacing w:val="-1"/>
        </w:rPr>
        <w:t xml:space="preserve">19.2.2 </w:t>
      </w:r>
      <w:r>
        <w:rPr>
          <w:rFonts w:ascii="宋体" w:eastAsia="宋体" w:hAnsi="宋体" w:cs="宋体" w:hint="eastAsia"/>
          <w:spacing w:val="-1"/>
        </w:rPr>
        <w:t>如果承包人在收到监理人通知后</w:t>
      </w:r>
      <w:r>
        <w:rPr>
          <w:rFonts w:ascii="宋体" w:eastAsia="宋体" w:hAnsi="宋体" w:cs="宋体"/>
          <w:spacing w:val="-1"/>
        </w:rPr>
        <w:t>21</w:t>
      </w:r>
      <w:r>
        <w:rPr>
          <w:rFonts w:ascii="宋体" w:eastAsia="宋体" w:hAnsi="宋体" w:cs="宋体" w:hint="eastAsia"/>
          <w:spacing w:val="-1"/>
        </w:rPr>
        <w:t>天内，没有采取可行的措施纠正违约，发包人可向承包人发出解除合同通知。发包人因继续完成该工程的需要，有权扣留使用承包人在现场的材料、设备和临时设施。但发包人的这一行动不免除承包人应承担的违约责任，也不影响发包人根据合同约定享有的索赔权利。</w:t>
      </w:r>
    </w:p>
    <w:p w14:paraId="61288B08" w14:textId="77777777" w:rsidR="00FA57B7" w:rsidRDefault="000923BA">
      <w:pPr>
        <w:spacing w:line="348" w:lineRule="auto"/>
        <w:ind w:left="20"/>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 xml:space="preserve">20.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争议</w:t>
      </w:r>
    </w:p>
    <w:p w14:paraId="6B6AA631" w14:textId="77777777" w:rsidR="00FA57B7" w:rsidRDefault="000923BA">
      <w:pPr>
        <w:spacing w:line="360" w:lineRule="auto"/>
        <w:ind w:firstLine="420"/>
        <w:rPr>
          <w:rFonts w:ascii="宋体" w:eastAsia="宋体" w:hAnsi="宋体" w:cs="宋体"/>
        </w:rPr>
      </w:pPr>
      <w:r>
        <w:rPr>
          <w:rFonts w:ascii="宋体" w:eastAsia="宋体" w:hAnsi="宋体" w:cs="宋体"/>
          <w:spacing w:val="-1"/>
        </w:rPr>
        <w:t>如发包人和承</w:t>
      </w:r>
      <w:r>
        <w:rPr>
          <w:rFonts w:ascii="宋体" w:eastAsia="宋体" w:hAnsi="宋体" w:cs="宋体"/>
        </w:rPr>
        <w:t xml:space="preserve">包人在履行本合同中发生争议的，可协商或邀请第三方调解此类争议。任何一 </w:t>
      </w:r>
      <w:r>
        <w:rPr>
          <w:rFonts w:ascii="宋体" w:eastAsia="宋体" w:hAnsi="宋体" w:cs="宋体"/>
          <w:spacing w:val="-1"/>
        </w:rPr>
        <w:t>方不愿通过</w:t>
      </w:r>
      <w:r>
        <w:rPr>
          <w:rFonts w:ascii="宋体" w:eastAsia="宋体" w:hAnsi="宋体" w:cs="宋体"/>
        </w:rPr>
        <w:t>协商或调解解决争议或通过协商或调解仍不能解决争议的，在专用合同条款中约定下</w:t>
      </w:r>
    </w:p>
    <w:p w14:paraId="7576A267" w14:textId="77777777" w:rsidR="00FA57B7" w:rsidRDefault="000923BA">
      <w:pPr>
        <w:spacing w:line="360" w:lineRule="auto"/>
        <w:ind w:left="1"/>
        <w:rPr>
          <w:rFonts w:ascii="宋体" w:eastAsia="宋体" w:hAnsi="宋体" w:cs="宋体"/>
        </w:rPr>
      </w:pPr>
      <w:r>
        <w:rPr>
          <w:rFonts w:ascii="宋体" w:eastAsia="宋体" w:hAnsi="宋体" w:cs="宋体"/>
          <w:spacing w:val="-1"/>
          <w:position w:val="1"/>
        </w:rPr>
        <w:t>列一种方式解决：</w:t>
      </w:r>
    </w:p>
    <w:p w14:paraId="63414C51" w14:textId="77777777" w:rsidR="00FA57B7" w:rsidRDefault="000923BA">
      <w:pPr>
        <w:spacing w:line="360" w:lineRule="auto"/>
        <w:ind w:left="439"/>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1）</w:t>
      </w:r>
      <w:r>
        <w:rPr>
          <w:rFonts w:ascii="宋体" w:eastAsia="宋体" w:hAnsi="宋体" w:cs="宋体"/>
          <w:spacing w:val="-1"/>
          <w:position w:val="1"/>
        </w:rPr>
        <w:t>第一种：向专用</w:t>
      </w:r>
      <w:r>
        <w:rPr>
          <w:rFonts w:ascii="宋体" w:eastAsia="宋体" w:hAnsi="宋体" w:cs="宋体"/>
          <w:position w:val="1"/>
        </w:rPr>
        <w:t>合同条款中约定的仲裁委员会申请仲裁；</w:t>
      </w:r>
    </w:p>
    <w:p w14:paraId="5B19A5DA" w14:textId="77777777" w:rsidR="00FA57B7" w:rsidRDefault="000923BA">
      <w:pPr>
        <w:spacing w:line="360" w:lineRule="auto"/>
        <w:ind w:left="439"/>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2）</w:t>
      </w:r>
      <w:r>
        <w:rPr>
          <w:rFonts w:ascii="宋体" w:eastAsia="宋体" w:hAnsi="宋体" w:cs="宋体"/>
          <w:spacing w:val="5"/>
          <w:position w:val="1"/>
        </w:rPr>
        <w:t>第</w:t>
      </w:r>
      <w:r>
        <w:rPr>
          <w:rFonts w:ascii="宋体" w:eastAsia="宋体" w:hAnsi="宋体" w:cs="宋体"/>
          <w:spacing w:val="3"/>
          <w:position w:val="1"/>
        </w:rPr>
        <w:t>二种：向专用合同条款中约定的人民法院起诉。</w:t>
      </w:r>
    </w:p>
    <w:p w14:paraId="01FC81A7" w14:textId="77777777" w:rsidR="00FA57B7" w:rsidRDefault="00FA57B7">
      <w:pPr>
        <w:spacing w:line="360" w:lineRule="auto"/>
        <w:rPr>
          <w:rFonts w:eastAsiaTheme="minorEastAsia"/>
          <w:color w:val="auto"/>
        </w:rPr>
      </w:pPr>
    </w:p>
    <w:p w14:paraId="4F0694E5" w14:textId="77777777" w:rsidR="00FA57B7" w:rsidRDefault="00FA57B7">
      <w:pPr>
        <w:spacing w:line="360" w:lineRule="auto"/>
        <w:rPr>
          <w:rFonts w:eastAsiaTheme="minorEastAsia"/>
          <w:color w:val="auto"/>
        </w:rPr>
        <w:sectPr w:rsidR="00FA57B7">
          <w:footerReference w:type="default" r:id="rId8"/>
          <w:pgSz w:w="11906" w:h="16838"/>
          <w:pgMar w:top="1431" w:right="1547" w:bottom="1220" w:left="1542" w:header="0" w:footer="1060" w:gutter="0"/>
          <w:pgNumType w:start="1"/>
          <w:cols w:space="720"/>
        </w:sectPr>
      </w:pPr>
    </w:p>
    <w:p w14:paraId="4A8AFBFF" w14:textId="77777777" w:rsidR="00FA57B7" w:rsidRDefault="000923BA">
      <w:pPr>
        <w:spacing w:line="360" w:lineRule="auto"/>
        <w:ind w:left="2196"/>
        <w:rPr>
          <w:rFonts w:ascii="宋体" w:eastAsia="宋体" w:hAnsi="宋体" w:cs="宋体"/>
          <w:color w:val="auto"/>
          <w:sz w:val="31"/>
          <w:szCs w:val="31"/>
        </w:rPr>
      </w:pPr>
      <w:r>
        <w:rPr>
          <w:rFonts w:ascii="宋体" w:eastAsia="宋体" w:hAnsi="宋体" w:cs="宋体"/>
          <w:color w:val="auto"/>
          <w:spacing w:val="13"/>
          <w:sz w:val="31"/>
          <w:szCs w:val="31"/>
          <w14:textOutline w14:w="4051" w14:cap="flat" w14:cmpd="sng" w14:algn="ctr">
            <w14:solidFill>
              <w14:srgbClr w14:val="000000"/>
            </w14:solidFill>
            <w14:prstDash w14:val="solid"/>
            <w14:miter w14:lim="0"/>
          </w14:textOutline>
        </w:rPr>
        <w:lastRenderedPageBreak/>
        <w:t>第</w:t>
      </w:r>
      <w:r>
        <w:rPr>
          <w:rFonts w:ascii="宋体" w:eastAsia="宋体" w:hAnsi="宋体" w:cs="宋体"/>
          <w:color w:val="auto"/>
          <w:spacing w:val="9"/>
          <w:sz w:val="31"/>
          <w:szCs w:val="31"/>
          <w14:textOutline w14:w="4051" w14:cap="flat" w14:cmpd="sng" w14:algn="ctr">
            <w14:solidFill>
              <w14:srgbClr w14:val="000000"/>
            </w14:solidFill>
            <w14:prstDash w14:val="solid"/>
            <w14:miter w14:lim="0"/>
          </w14:textOutline>
        </w:rPr>
        <w:t>三部分</w:t>
      </w:r>
      <w:r>
        <w:rPr>
          <w:rFonts w:ascii="宋体" w:eastAsia="宋体" w:hAnsi="宋体" w:cs="宋体"/>
          <w:color w:val="auto"/>
          <w:spacing w:val="9"/>
          <w:sz w:val="31"/>
          <w:szCs w:val="31"/>
        </w:rPr>
        <w:t xml:space="preserve">     </w:t>
      </w:r>
      <w:r>
        <w:rPr>
          <w:rFonts w:ascii="宋体" w:eastAsia="宋体" w:hAnsi="宋体" w:cs="宋体"/>
          <w:color w:val="auto"/>
          <w:spacing w:val="9"/>
          <w:sz w:val="31"/>
          <w:szCs w:val="31"/>
          <w14:textOutline w14:w="4051" w14:cap="flat" w14:cmpd="sng" w14:algn="ctr">
            <w14:solidFill>
              <w14:srgbClr w14:val="000000"/>
            </w14:solidFill>
            <w14:prstDash w14:val="solid"/>
            <w14:miter w14:lim="0"/>
          </w14:textOutline>
        </w:rPr>
        <w:t>专用合同条款</w:t>
      </w:r>
    </w:p>
    <w:p w14:paraId="50F23835" w14:textId="77777777" w:rsidR="00FA57B7" w:rsidRDefault="000923BA">
      <w:pPr>
        <w:spacing w:line="348" w:lineRule="auto"/>
        <w:ind w:left="18"/>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3"/>
          <w:sz w:val="24"/>
          <w:szCs w:val="24"/>
          <w14:textOutline w14:w="3048" w14:cap="flat" w14:cmpd="sng" w14:algn="ctr">
            <w14:solidFill>
              <w14:srgbClr w14:val="000000"/>
            </w14:solidFill>
            <w14:prstDash w14:val="solid"/>
            <w14:miter w14:lim="0"/>
          </w14:textOutline>
        </w:rPr>
        <w:t>1.</w:t>
      </w:r>
      <w:r>
        <w:rPr>
          <w:rFonts w:ascii="宋体" w:eastAsia="宋体" w:hAnsi="宋体" w:cs="宋体"/>
          <w:color w:val="auto"/>
          <w:spacing w:val="-3"/>
          <w:sz w:val="24"/>
          <w:szCs w:val="24"/>
        </w:rPr>
        <w:t xml:space="preserve">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词语</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定义</w:t>
      </w:r>
    </w:p>
    <w:p w14:paraId="77632989" w14:textId="77777777" w:rsidR="00FA57B7" w:rsidRDefault="000923BA">
      <w:pPr>
        <w:spacing w:line="360" w:lineRule="auto"/>
        <w:ind w:right="347"/>
        <w:rPr>
          <w:rFonts w:ascii="宋体" w:eastAsia="宋体" w:hAnsi="宋体" w:cs="宋体"/>
          <w:color w:val="auto"/>
        </w:rPr>
      </w:pPr>
      <w:r>
        <w:rPr>
          <w:rFonts w:ascii="宋体" w:eastAsia="宋体" w:hAnsi="宋体" w:cs="宋体"/>
          <w:color w:val="auto"/>
        </w:rPr>
        <w:t>1.16</w:t>
      </w:r>
      <w:r>
        <w:rPr>
          <w:rFonts w:ascii="宋体" w:eastAsia="宋体" w:hAnsi="宋体" w:cs="宋体"/>
          <w:color w:val="auto"/>
          <w:spacing w:val="-1"/>
          <w:position w:val="1"/>
        </w:rPr>
        <w:t xml:space="preserve">  </w:t>
      </w:r>
      <w:r>
        <w:rPr>
          <w:rFonts w:ascii="宋体" w:eastAsia="宋体" w:hAnsi="宋体" w:cs="宋体" w:hint="eastAsia"/>
          <w:color w:val="auto"/>
        </w:rPr>
        <w:t>高风险限额以下小型工程：</w:t>
      </w:r>
    </w:p>
    <w:p w14:paraId="323D5645" w14:textId="77777777" w:rsidR="00FA57B7" w:rsidRDefault="000923BA">
      <w:pPr>
        <w:spacing w:line="360" w:lineRule="auto"/>
        <w:ind w:right="347" w:firstLineChars="200" w:firstLine="418"/>
        <w:rPr>
          <w:rFonts w:ascii="宋体" w:eastAsia="宋体" w:hAnsi="宋体" w:cs="宋体"/>
          <w:color w:val="auto"/>
          <w:spacing w:val="-1"/>
        </w:rPr>
      </w:pPr>
      <w:r>
        <w:rPr>
          <w:rFonts w:ascii="宋体" w:eastAsia="宋体" w:hAnsi="宋体" w:cs="宋体" w:hint="eastAsia"/>
          <w:color w:val="auto"/>
          <w:spacing w:val="-1"/>
        </w:rPr>
        <w:t>本工程是否属于高风险限额以下小型工程：</w:t>
      </w:r>
      <w:r w:rsidRPr="008343F4">
        <w:rPr>
          <w:rFonts w:ascii="宋体" w:eastAsia="宋体" w:hAnsi="宋体" w:cs="宋体" w:hint="eastAsia"/>
          <w:color w:val="auto"/>
          <w:spacing w:val="-1"/>
          <w:highlight w:val="yellow"/>
        </w:rPr>
        <w:t>□是</w:t>
      </w:r>
      <w:r w:rsidRPr="008343F4">
        <w:rPr>
          <w:rFonts w:ascii="宋体" w:eastAsia="宋体" w:hAnsi="宋体" w:cs="宋体"/>
          <w:color w:val="auto"/>
          <w:spacing w:val="-1"/>
          <w:highlight w:val="yellow"/>
        </w:rPr>
        <w:t xml:space="preserve">   </w:t>
      </w:r>
      <w:r w:rsidRPr="008343F4">
        <w:rPr>
          <w:rFonts w:ascii="宋体" w:eastAsia="宋体" w:hAnsi="宋体" w:cs="宋体" w:hint="eastAsia"/>
          <w:color w:val="auto"/>
          <w:spacing w:val="-1"/>
          <w:highlight w:val="yellow"/>
        </w:rPr>
        <w:t>□否</w:t>
      </w:r>
    </w:p>
    <w:p w14:paraId="76236550"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  </w:t>
      </w:r>
      <w:r>
        <w:rPr>
          <w:rFonts w:ascii="宋体" w:eastAsia="宋体" w:hAnsi="宋体" w:cs="宋体" w:hint="eastAsia"/>
          <w:color w:val="auto"/>
          <w:spacing w:val="-1"/>
        </w:rPr>
        <w:t>本工程是否为</w:t>
      </w:r>
      <w:r>
        <w:rPr>
          <w:rFonts w:ascii="宋体" w:eastAsia="宋体" w:hAnsi="宋体" w:cs="宋体"/>
          <w:color w:val="auto"/>
          <w:spacing w:val="-1"/>
        </w:rPr>
        <w:t>在党政机关、学校、商场、医院、养老服务机构等公众聚集或人员密集场所进行施工的限额以下小型工程</w:t>
      </w:r>
      <w:r>
        <w:rPr>
          <w:rFonts w:ascii="宋体" w:eastAsia="宋体" w:hAnsi="宋体" w:cs="宋体" w:hint="eastAsia"/>
          <w:color w:val="auto"/>
          <w:spacing w:val="-1"/>
        </w:rPr>
        <w:t>：□是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46F29C82"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.16.1.1  </w:t>
      </w:r>
      <w:r>
        <w:rPr>
          <w:rFonts w:ascii="宋体" w:eastAsia="宋体" w:hAnsi="宋体" w:cs="宋体" w:hint="eastAsia"/>
          <w:color w:val="auto"/>
          <w:spacing w:val="-1"/>
        </w:rPr>
        <w:t>本工程是否在体育场馆、会堂，公共展览馆、博物馆的展示厅内实施：□是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646AF72C"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.16.1.2  </w:t>
      </w:r>
      <w:r>
        <w:rPr>
          <w:rFonts w:ascii="宋体" w:eastAsia="宋体" w:hAnsi="宋体" w:cs="宋体" w:hint="eastAsia"/>
          <w:color w:val="auto"/>
          <w:spacing w:val="-1"/>
        </w:rPr>
        <w:t>本工程是否在民用机场航站楼、客运车站候车室、客运码头候船厅内实施：□是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76994BEA"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.16.1.3  </w:t>
      </w:r>
      <w:r>
        <w:rPr>
          <w:rFonts w:ascii="宋体" w:eastAsia="宋体" w:hAnsi="宋体" w:cs="宋体" w:hint="eastAsia"/>
          <w:color w:val="auto"/>
          <w:spacing w:val="-1"/>
        </w:rPr>
        <w:t>本工程是否在宾馆、饭店、商场、市场内实施：□是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720256A7"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.16.1.4  </w:t>
      </w:r>
      <w:r>
        <w:rPr>
          <w:rFonts w:ascii="宋体" w:eastAsia="宋体" w:hAnsi="宋体" w:cs="宋体" w:hint="eastAsia"/>
          <w:color w:val="auto"/>
          <w:spacing w:val="-1"/>
        </w:rPr>
        <w:t>本工程是否在影剧院，公共图书馆的阅览室，营业性室内健身、休闲场馆内实施：□是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5EC32E3E"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.16.1.5  </w:t>
      </w:r>
      <w:r>
        <w:rPr>
          <w:rFonts w:ascii="宋体" w:eastAsia="宋体" w:hAnsi="宋体" w:cs="宋体" w:hint="eastAsia"/>
          <w:color w:val="auto"/>
          <w:spacing w:val="-1"/>
        </w:rPr>
        <w:t>本工程是否在劳动密集型企业的生产加工车间、员工集体宿舍，寺庙、教堂内实施：□是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00D1D7D2"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.16.1.6  </w:t>
      </w:r>
      <w:r>
        <w:rPr>
          <w:rFonts w:ascii="宋体" w:eastAsia="宋体" w:hAnsi="宋体" w:cs="宋体" w:hint="eastAsia"/>
          <w:color w:val="auto"/>
          <w:spacing w:val="-1"/>
        </w:rPr>
        <w:t>本工程是否在养老院、福利院，医院的门诊楼，医院、疗养院的病房楼内实施：□是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0D5137DC"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.16.1.7  </w:t>
      </w:r>
      <w:r>
        <w:rPr>
          <w:rFonts w:ascii="宋体" w:eastAsia="宋体" w:hAnsi="宋体" w:cs="宋体" w:hint="eastAsia"/>
          <w:color w:val="auto"/>
          <w:spacing w:val="-1"/>
        </w:rPr>
        <w:t>本工程是否在托儿所、幼儿园的儿童用房，儿童游乐厅等室内儿童活动场所内实施：□是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7FD8989C"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.16.1.8  </w:t>
      </w:r>
      <w:r>
        <w:rPr>
          <w:rFonts w:ascii="宋体" w:eastAsia="宋体" w:hAnsi="宋体" w:cs="宋体" w:hint="eastAsia"/>
          <w:color w:val="auto"/>
          <w:spacing w:val="-1"/>
        </w:rPr>
        <w:t>本工程是否在学校的教学楼、图书馆、食堂、集体宿舍内实施：□是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33638C06"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.16.1.9  </w:t>
      </w:r>
      <w:r>
        <w:rPr>
          <w:rFonts w:ascii="宋体" w:eastAsia="宋体" w:hAnsi="宋体" w:cs="宋体" w:hint="eastAsia"/>
          <w:color w:val="auto"/>
          <w:spacing w:val="-1"/>
        </w:rPr>
        <w:t>本工程是否在歌舞厅、录像厅、放映厅、卡拉ＯＫ厅、夜总会、游艺厅、桑拿浴室、网吧、酒吧，具有娱乐功能的餐馆、茶馆、咖啡厅内实施：□是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0CFFA144"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.16.1.10  </w:t>
      </w:r>
      <w:r>
        <w:rPr>
          <w:rFonts w:ascii="宋体" w:eastAsia="宋体" w:hAnsi="宋体" w:cs="宋体" w:hint="eastAsia"/>
          <w:color w:val="auto"/>
          <w:spacing w:val="-1"/>
        </w:rPr>
        <w:t>本工程是否在生产、储存、装卸易燃易爆危险物品的工厂、仓库和专用车站、码头，易燃易爆气体和液体的充装站、供应站、调压站内实施：□是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45DA746F"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.16.1.11  </w:t>
      </w:r>
      <w:r>
        <w:rPr>
          <w:rFonts w:ascii="宋体" w:eastAsia="宋体" w:hAnsi="宋体" w:cs="宋体" w:hint="eastAsia"/>
          <w:color w:val="auto"/>
          <w:spacing w:val="-1"/>
        </w:rPr>
        <w:t>本工程是否在国家机关办公楼、电力调度楼、电信楼、邮政楼、防灾指挥调度楼、广播电视楼、档案楼内实施：□是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68B1B225"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.16.2  </w:t>
      </w:r>
      <w:r>
        <w:rPr>
          <w:rFonts w:ascii="宋体" w:eastAsia="宋体" w:hAnsi="宋体" w:cs="宋体" w:hint="eastAsia"/>
          <w:color w:val="auto"/>
          <w:spacing w:val="-1"/>
        </w:rPr>
        <w:t>本工程是否为含深基坑、有限空间、起重吊装等危险性较大，容易导致人员群死群伤的限额以下小型工程：□是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040C1DE5"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.16.2.1  </w:t>
      </w:r>
      <w:r>
        <w:rPr>
          <w:rFonts w:ascii="宋体" w:eastAsia="宋体" w:hAnsi="宋体" w:cs="宋体" w:hint="eastAsia"/>
          <w:color w:val="auto"/>
          <w:spacing w:val="-1"/>
        </w:rPr>
        <w:t>本工程是否涉及</w:t>
      </w:r>
      <w:r>
        <w:rPr>
          <w:rFonts w:ascii="宋体" w:eastAsia="宋体" w:hAnsi="宋体" w:cs="宋体"/>
          <w:color w:val="auto"/>
          <w:spacing w:val="-1"/>
        </w:rPr>
        <w:t>深基坑</w:t>
      </w:r>
      <w:r>
        <w:rPr>
          <w:rFonts w:ascii="宋体" w:eastAsia="宋体" w:hAnsi="宋体" w:cs="宋体" w:hint="eastAsia"/>
          <w:color w:val="auto"/>
          <w:spacing w:val="-1"/>
        </w:rPr>
        <w:t>：□是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5FE3959C"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.16.2.2  </w:t>
      </w:r>
      <w:r>
        <w:rPr>
          <w:rFonts w:ascii="宋体" w:eastAsia="宋体" w:hAnsi="宋体" w:cs="宋体" w:hint="eastAsia"/>
          <w:color w:val="auto"/>
          <w:spacing w:val="-1"/>
        </w:rPr>
        <w:t>本工程是否涉及有限空间：□是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38EF5D16"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.16.2.</w:t>
      </w:r>
      <w:r>
        <w:rPr>
          <w:rFonts w:ascii="宋体" w:eastAsia="宋体" w:hAnsi="宋体" w:cs="宋体" w:hint="eastAsia"/>
          <w:color w:val="auto"/>
          <w:spacing w:val="-1"/>
        </w:rPr>
        <w:t>3</w:t>
      </w:r>
      <w:r>
        <w:rPr>
          <w:rFonts w:ascii="宋体" w:eastAsia="宋体" w:hAnsi="宋体" w:cs="宋体"/>
          <w:color w:val="auto"/>
          <w:spacing w:val="-1"/>
        </w:rPr>
        <w:t xml:space="preserve">  </w:t>
      </w:r>
      <w:r>
        <w:rPr>
          <w:rFonts w:ascii="宋体" w:eastAsia="宋体" w:hAnsi="宋体" w:cs="宋体" w:hint="eastAsia"/>
          <w:color w:val="auto"/>
          <w:spacing w:val="-1"/>
        </w:rPr>
        <w:t>本工程是否涉及起重吊装：□是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51D2DF8C" w14:textId="77777777" w:rsidR="00FA57B7" w:rsidRDefault="000923BA">
      <w:pPr>
        <w:spacing w:line="348" w:lineRule="auto"/>
        <w:ind w:left="2" w:firstLineChars="400" w:firstLine="836"/>
        <w:rPr>
          <w:rFonts w:ascii="宋体" w:hAnsi="宋体" w:cs="宋体"/>
          <w:color w:val="auto"/>
          <w:spacing w:val="-1"/>
        </w:rPr>
      </w:pPr>
      <w:r>
        <w:rPr>
          <w:rFonts w:ascii="宋体" w:eastAsia="宋体" w:hAnsi="宋体" w:cs="宋体" w:hint="eastAsia"/>
          <w:color w:val="auto"/>
          <w:spacing w:val="-1"/>
        </w:rPr>
        <w:t>（1）本工程是否涉及采用非常规起重设备、方法，且单件起吊重量在</w:t>
      </w:r>
      <w:r>
        <w:rPr>
          <w:rFonts w:ascii="宋体" w:eastAsia="宋体" w:hAnsi="宋体" w:cs="宋体"/>
          <w:color w:val="auto"/>
          <w:spacing w:val="-1"/>
        </w:rPr>
        <w:t>10kN及以上的起重吊装工程</w:t>
      </w:r>
      <w:r>
        <w:rPr>
          <w:rFonts w:ascii="宋体" w:eastAsia="宋体" w:hAnsi="宋体" w:cs="宋体" w:hint="eastAsia"/>
          <w:color w:val="auto"/>
          <w:spacing w:val="-1"/>
        </w:rPr>
        <w:t>：□是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21D6CD6F"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lastRenderedPageBreak/>
        <w:t>（2）本工程是否涉及</w:t>
      </w:r>
      <w:r>
        <w:rPr>
          <w:rFonts w:ascii="宋体" w:eastAsia="宋体" w:hAnsi="宋体" w:cs="宋体"/>
          <w:color w:val="auto"/>
          <w:spacing w:val="-1"/>
        </w:rPr>
        <w:t>采用起重机械进行安装</w:t>
      </w:r>
      <w:r>
        <w:rPr>
          <w:rFonts w:ascii="宋体" w:eastAsia="宋体" w:hAnsi="宋体" w:cs="宋体" w:hint="eastAsia"/>
          <w:color w:val="auto"/>
          <w:spacing w:val="-1"/>
        </w:rPr>
        <w:t>：□是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4893F16B"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.16.3  </w:t>
      </w:r>
      <w:r>
        <w:rPr>
          <w:rFonts w:ascii="宋体" w:eastAsia="宋体" w:hAnsi="宋体" w:cs="宋体" w:hint="eastAsia"/>
          <w:color w:val="auto"/>
          <w:spacing w:val="-1"/>
        </w:rPr>
        <w:t>本工程是否为</w:t>
      </w:r>
      <w:r>
        <w:rPr>
          <w:rFonts w:ascii="宋体" w:eastAsia="宋体" w:hAnsi="宋体" w:cs="宋体"/>
          <w:color w:val="auto"/>
          <w:spacing w:val="-1"/>
        </w:rPr>
        <w:t>需要变动建筑主体结构和承重结构的限额以下小型工程</w:t>
      </w:r>
      <w:r>
        <w:rPr>
          <w:rFonts w:ascii="宋体" w:eastAsia="宋体" w:hAnsi="宋体" w:cs="宋体" w:hint="eastAsia"/>
          <w:color w:val="auto"/>
          <w:spacing w:val="-1"/>
        </w:rPr>
        <w:t>：□是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6EA16465"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.16.3.1  </w:t>
      </w:r>
      <w:r>
        <w:rPr>
          <w:rFonts w:ascii="宋体" w:eastAsia="宋体" w:hAnsi="宋体" w:cs="宋体" w:hint="eastAsia"/>
          <w:color w:val="auto"/>
          <w:spacing w:val="-1"/>
        </w:rPr>
        <w:t>本工程是否涉及</w:t>
      </w:r>
      <w:r>
        <w:rPr>
          <w:rFonts w:ascii="宋体" w:eastAsia="宋体" w:hAnsi="宋体" w:cs="宋体"/>
          <w:color w:val="auto"/>
          <w:spacing w:val="-1"/>
        </w:rPr>
        <w:t>变动建筑主体</w:t>
      </w:r>
      <w:r>
        <w:rPr>
          <w:rFonts w:ascii="宋体" w:eastAsia="宋体" w:hAnsi="宋体" w:cs="宋体" w:hint="eastAsia"/>
          <w:color w:val="auto"/>
          <w:spacing w:val="-1"/>
        </w:rPr>
        <w:t>：□是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40955E51" w14:textId="77777777" w:rsidR="00FA57B7" w:rsidRDefault="000923BA">
      <w:pPr>
        <w:spacing w:line="348" w:lineRule="auto"/>
        <w:ind w:left="2" w:firstLineChars="400" w:firstLine="836"/>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color w:val="auto"/>
          <w:spacing w:val="-1"/>
        </w:rPr>
        <w:t xml:space="preserve">.16.3.3  </w:t>
      </w:r>
      <w:r>
        <w:rPr>
          <w:rFonts w:ascii="宋体" w:eastAsia="宋体" w:hAnsi="宋体" w:cs="宋体" w:hint="eastAsia"/>
          <w:color w:val="auto"/>
          <w:spacing w:val="-1"/>
        </w:rPr>
        <w:t>本工程是否涉及</w:t>
      </w:r>
      <w:r>
        <w:rPr>
          <w:rFonts w:ascii="宋体" w:eastAsia="宋体" w:hAnsi="宋体" w:cs="宋体"/>
          <w:color w:val="auto"/>
          <w:spacing w:val="-1"/>
        </w:rPr>
        <w:t>变动承重结构</w:t>
      </w:r>
      <w:r>
        <w:rPr>
          <w:rFonts w:ascii="宋体" w:eastAsia="宋体" w:hAnsi="宋体" w:cs="宋体" w:hint="eastAsia"/>
          <w:color w:val="auto"/>
          <w:spacing w:val="-1"/>
        </w:rPr>
        <w:t>：□是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3D502B5C" w14:textId="77777777" w:rsidR="00FA57B7" w:rsidRDefault="000923BA">
      <w:pPr>
        <w:spacing w:line="360" w:lineRule="auto"/>
        <w:ind w:left="11"/>
        <w:outlineLvl w:val="0"/>
        <w:rPr>
          <w:rFonts w:ascii="宋体" w:eastAsia="宋体" w:hAnsi="宋体" w:cs="宋体"/>
          <w:sz w:val="24"/>
          <w:szCs w:val="24"/>
        </w:rPr>
      </w:pPr>
      <w:r>
        <w:rPr>
          <w:rFonts w:ascii="宋体" w:eastAsia="宋体" w:hAnsi="宋体" w:cs="宋体"/>
          <w:spacing w:val="-1"/>
          <w:sz w:val="24"/>
          <w:szCs w:val="24"/>
          <w14:textOutline w14:w="3048" w14:cap="flat" w14:cmpd="sng" w14:algn="ctr">
            <w14:solidFill>
              <w14:srgbClr w14:val="000000"/>
            </w14:solidFill>
            <w14:prstDash w14:val="solid"/>
            <w14:miter w14:lim="0"/>
          </w14:textOutline>
        </w:rPr>
        <w:t>6.</w:t>
      </w:r>
      <w:r>
        <w:rPr>
          <w:rFonts w:ascii="宋体" w:eastAsia="宋体" w:hAnsi="宋体" w:cs="宋体"/>
          <w:sz w:val="24"/>
          <w:szCs w:val="24"/>
        </w:rPr>
        <w:t xml:space="preserve"> </w:t>
      </w:r>
      <w:r>
        <w:rPr>
          <w:rFonts w:ascii="宋体" w:eastAsia="宋体" w:hAnsi="宋体" w:cs="宋体"/>
          <w:sz w:val="24"/>
          <w:szCs w:val="24"/>
          <w14:textOutline w14:w="3048" w14:cap="flat" w14:cmpd="sng" w14:algn="ctr">
            <w14:solidFill>
              <w14:srgbClr w14:val="000000"/>
            </w14:solidFill>
            <w14:prstDash w14:val="solid"/>
            <w14:miter w14:lim="0"/>
          </w14:textOutline>
        </w:rPr>
        <w:t>图纸和承包人文件</w:t>
      </w:r>
    </w:p>
    <w:p w14:paraId="479C2B68" w14:textId="43E5DF14" w:rsidR="00FA57B7" w:rsidRDefault="000923BA">
      <w:pPr>
        <w:spacing w:line="360" w:lineRule="auto"/>
        <w:ind w:leftChars="200" w:left="420" w:right="16"/>
        <w:rPr>
          <w:rFonts w:ascii="宋体" w:eastAsia="宋体" w:hAnsi="宋体" w:cs="宋体"/>
        </w:rPr>
      </w:pPr>
      <w:r>
        <w:rPr>
          <w:rFonts w:ascii="宋体" w:eastAsia="宋体" w:hAnsi="宋体" w:cs="宋体"/>
          <w:spacing w:val="-2"/>
        </w:rPr>
        <w:t>发包人</w:t>
      </w:r>
      <w:r>
        <w:rPr>
          <w:rFonts w:ascii="宋体" w:eastAsia="宋体" w:hAnsi="宋体" w:cs="宋体" w:hint="eastAsia"/>
          <w:spacing w:val="-4"/>
        </w:rPr>
        <w:t>最迟不应晚于开工前</w:t>
      </w:r>
      <w:r>
        <w:rPr>
          <w:rFonts w:ascii="宋体" w:eastAsia="宋体" w:hAnsi="宋体" w:cs="宋体"/>
          <w:spacing w:val="-2"/>
          <w:u w:val="single"/>
        </w:rPr>
        <w:t xml:space="preserve"> </w:t>
      </w:r>
      <w:r w:rsidR="00386250">
        <w:rPr>
          <w:rFonts w:ascii="宋体" w:eastAsia="宋体" w:hAnsi="宋体" w:cs="宋体"/>
          <w:spacing w:val="-2"/>
          <w:u w:val="single"/>
        </w:rPr>
        <w:t>/</w:t>
      </w:r>
      <w:r>
        <w:rPr>
          <w:rFonts w:ascii="宋体" w:eastAsia="宋体" w:hAnsi="宋体" w:cs="宋体"/>
          <w:spacing w:val="-2"/>
          <w:u w:val="single"/>
        </w:rPr>
        <w:t xml:space="preserve">  </w:t>
      </w:r>
      <w:r>
        <w:rPr>
          <w:rFonts w:ascii="宋体" w:eastAsia="宋体" w:hAnsi="宋体" w:cs="宋体" w:hint="eastAsia"/>
          <w:spacing w:val="-4"/>
        </w:rPr>
        <w:t>天</w:t>
      </w:r>
      <w:r>
        <w:rPr>
          <w:rFonts w:ascii="宋体" w:eastAsia="宋体" w:hAnsi="宋体" w:cs="宋体"/>
          <w:spacing w:val="-2"/>
        </w:rPr>
        <w:t>向承包人提供</w:t>
      </w:r>
      <w:r>
        <w:rPr>
          <w:rFonts w:ascii="宋体" w:eastAsia="宋体" w:hAnsi="宋体" w:cs="宋体"/>
          <w:spacing w:val="-2"/>
          <w:u w:val="single"/>
        </w:rPr>
        <w:t xml:space="preserve">  </w:t>
      </w:r>
      <w:r w:rsidR="00386250">
        <w:rPr>
          <w:rFonts w:ascii="宋体" w:eastAsia="宋体" w:hAnsi="宋体" w:cs="宋体"/>
          <w:spacing w:val="-2"/>
          <w:u w:val="single"/>
        </w:rPr>
        <w:t>/</w:t>
      </w:r>
      <w:r>
        <w:rPr>
          <w:rFonts w:ascii="宋体" w:eastAsia="宋体" w:hAnsi="宋体" w:cs="宋体"/>
          <w:spacing w:val="-2"/>
          <w:u w:val="single"/>
        </w:rPr>
        <w:t xml:space="preserve">   </w:t>
      </w:r>
      <w:r>
        <w:rPr>
          <w:rFonts w:ascii="宋体" w:eastAsia="宋体" w:hAnsi="宋体" w:cs="宋体" w:hint="eastAsia"/>
          <w:spacing w:val="-2"/>
        </w:rPr>
        <w:t>套</w:t>
      </w:r>
      <w:r>
        <w:rPr>
          <w:rFonts w:ascii="宋体" w:eastAsia="宋体" w:hAnsi="宋体" w:cs="宋体"/>
          <w:spacing w:val="-2"/>
        </w:rPr>
        <w:t>图纸</w:t>
      </w:r>
      <w:r>
        <w:rPr>
          <w:rFonts w:ascii="宋体" w:eastAsia="宋体" w:hAnsi="宋体" w:cs="宋体" w:hint="eastAsia"/>
          <w:spacing w:val="-2"/>
        </w:rPr>
        <w:t>。</w:t>
      </w:r>
    </w:p>
    <w:p w14:paraId="4D3A1D75" w14:textId="77777777" w:rsidR="00FA57B7" w:rsidRDefault="000923BA">
      <w:pPr>
        <w:spacing w:line="360" w:lineRule="auto"/>
        <w:ind w:left="15"/>
        <w:outlineLvl w:val="0"/>
        <w:rPr>
          <w:rFonts w:ascii="宋体" w:eastAsia="宋体" w:hAnsi="宋体" w:cs="宋体"/>
          <w:color w:val="auto"/>
          <w:sz w:val="24"/>
          <w:szCs w:val="24"/>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7.</w:t>
      </w:r>
      <w:r>
        <w:rPr>
          <w:rFonts w:ascii="宋体" w:eastAsia="宋体" w:hAnsi="宋体" w:cs="宋体"/>
          <w:color w:val="auto"/>
          <w:spacing w:val="-2"/>
          <w:sz w:val="24"/>
          <w:szCs w:val="24"/>
        </w:rPr>
        <w:t xml:space="preserve"> </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发包</w:t>
      </w: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人</w:t>
      </w:r>
    </w:p>
    <w:p w14:paraId="4988E1D4" w14:textId="77777777" w:rsidR="00FA57B7" w:rsidRDefault="000923BA">
      <w:pPr>
        <w:spacing w:line="360" w:lineRule="auto"/>
        <w:ind w:left="13"/>
        <w:rPr>
          <w:rFonts w:ascii="宋体" w:eastAsia="宋体" w:hAnsi="宋体" w:cs="宋体"/>
        </w:rPr>
      </w:pPr>
      <w:r>
        <w:rPr>
          <w:rFonts w:ascii="宋体" w:eastAsia="宋体" w:hAnsi="宋体" w:cs="宋体"/>
          <w:spacing w:val="-1"/>
          <w:position w:val="1"/>
        </w:rPr>
        <w:t>7.1  发包人应按合</w:t>
      </w:r>
      <w:r>
        <w:rPr>
          <w:rFonts w:ascii="宋体" w:eastAsia="宋体" w:hAnsi="宋体" w:cs="宋体"/>
          <w:position w:val="1"/>
        </w:rPr>
        <w:t>同约定全面履行合同义务，并承担相应的责任。其义务</w:t>
      </w:r>
      <w:r>
        <w:rPr>
          <w:rFonts w:ascii="宋体" w:eastAsia="宋体" w:hAnsi="宋体" w:cs="宋体" w:hint="eastAsia"/>
          <w:color w:val="auto"/>
          <w:position w:val="1"/>
        </w:rPr>
        <w:t>与责任</w:t>
      </w:r>
      <w:r>
        <w:rPr>
          <w:rFonts w:ascii="宋体" w:eastAsia="宋体" w:hAnsi="宋体" w:cs="宋体"/>
          <w:position w:val="1"/>
        </w:rPr>
        <w:t>包括：</w:t>
      </w:r>
    </w:p>
    <w:p w14:paraId="234C5111" w14:textId="2051B69F" w:rsidR="00FA57B7" w:rsidRDefault="000923BA">
      <w:pPr>
        <w:tabs>
          <w:tab w:val="left" w:pos="8399"/>
        </w:tabs>
        <w:spacing w:line="360" w:lineRule="auto"/>
        <w:ind w:firstLineChars="200" w:firstLine="418"/>
        <w:rPr>
          <w:color w:val="auto"/>
          <w:u w:val="single"/>
        </w:rPr>
      </w:pPr>
      <w:r>
        <w:rPr>
          <w:rFonts w:ascii="宋体" w:eastAsia="宋体" w:hAnsi="宋体" w:cs="宋体"/>
          <w:color w:val="auto"/>
          <w:spacing w:val="-1"/>
        </w:rPr>
        <w:t>7.1.7  发包人</w:t>
      </w:r>
      <w:r>
        <w:rPr>
          <w:rFonts w:ascii="宋体" w:eastAsia="宋体" w:hAnsi="宋体" w:cs="宋体" w:hint="eastAsia"/>
          <w:color w:val="auto"/>
          <w:spacing w:val="-1"/>
        </w:rPr>
        <w:t>应在开工</w:t>
      </w:r>
      <w:r>
        <w:rPr>
          <w:rFonts w:ascii="宋体" w:eastAsia="宋体" w:hAnsi="宋体" w:cs="宋体"/>
          <w:color w:val="auto"/>
          <w:u w:val="single"/>
        </w:rPr>
        <w:t xml:space="preserve"> </w:t>
      </w:r>
      <w:r w:rsidR="00386250" w:rsidRPr="008343F4">
        <w:rPr>
          <w:rFonts w:ascii="宋体" w:eastAsia="宋体" w:hAnsi="宋体" w:cs="宋体"/>
          <w:color w:val="auto"/>
          <w:highlight w:val="yellow"/>
          <w:u w:val="single"/>
        </w:rPr>
        <w:t>3</w:t>
      </w:r>
      <w:r>
        <w:rPr>
          <w:rFonts w:ascii="宋体" w:eastAsia="宋体" w:hAnsi="宋体" w:cs="宋体"/>
          <w:color w:val="auto"/>
          <w:u w:val="single"/>
        </w:rPr>
        <w:t xml:space="preserve"> </w:t>
      </w:r>
      <w:r>
        <w:rPr>
          <w:rFonts w:ascii="宋体" w:eastAsia="宋体" w:hAnsi="宋体" w:cs="宋体" w:hint="eastAsia"/>
          <w:color w:val="auto"/>
        </w:rPr>
        <w:t>天前</w:t>
      </w:r>
      <w:r>
        <w:rPr>
          <w:rFonts w:ascii="宋体" w:eastAsia="宋体" w:hAnsi="宋体" w:cs="宋体"/>
          <w:color w:val="auto"/>
          <w:spacing w:val="-4"/>
        </w:rPr>
        <w:t>向承包人提供</w:t>
      </w:r>
      <w:r>
        <w:rPr>
          <w:rFonts w:ascii="宋体" w:eastAsia="宋体" w:hAnsi="宋体" w:cs="宋体" w:hint="eastAsia"/>
          <w:color w:val="auto"/>
          <w:spacing w:val="-4"/>
        </w:rPr>
        <w:t>具备施工条件的</w:t>
      </w:r>
      <w:r>
        <w:rPr>
          <w:rFonts w:ascii="宋体" w:eastAsia="宋体" w:hAnsi="宋体" w:cs="宋体"/>
          <w:color w:val="auto"/>
          <w:spacing w:val="-4"/>
        </w:rPr>
        <w:t>施工场地。</w:t>
      </w:r>
    </w:p>
    <w:p w14:paraId="41CEC4DB" w14:textId="79D7B977" w:rsidR="00FA57B7" w:rsidRDefault="000923BA">
      <w:pPr>
        <w:spacing w:line="360" w:lineRule="auto"/>
        <w:ind w:left="433"/>
        <w:rPr>
          <w:rFonts w:ascii="宋体" w:eastAsia="宋体" w:hAnsi="宋体" w:cs="宋体"/>
          <w:color w:val="auto"/>
        </w:rPr>
      </w:pPr>
      <w:r>
        <w:rPr>
          <w:rFonts w:ascii="宋体" w:eastAsia="宋体" w:hAnsi="宋体" w:cs="宋体"/>
          <w:color w:val="auto"/>
          <w:spacing w:val="-1"/>
        </w:rPr>
        <w:t>7.1.11  发包人应履行</w:t>
      </w:r>
      <w:r>
        <w:rPr>
          <w:rFonts w:ascii="宋体" w:eastAsia="宋体" w:hAnsi="宋体" w:cs="宋体"/>
          <w:color w:val="auto"/>
        </w:rPr>
        <w:t>的其他义务：</w:t>
      </w:r>
      <w:r>
        <w:rPr>
          <w:rFonts w:ascii="宋体" w:eastAsia="宋体" w:hAnsi="宋体" w:cs="宋体"/>
          <w:color w:val="auto"/>
          <w:u w:val="single"/>
        </w:rPr>
        <w:t xml:space="preserve"> </w:t>
      </w:r>
      <w:r w:rsidR="00386250" w:rsidRPr="008343F4">
        <w:rPr>
          <w:rFonts w:ascii="宋体" w:eastAsia="宋体" w:hAnsi="宋体" w:cs="宋体" w:hint="eastAsia"/>
          <w:color w:val="auto"/>
          <w:highlight w:val="yellow"/>
          <w:u w:val="single"/>
        </w:rPr>
        <w:t>提供施工场地的用水、用电及周边办公室的协调工作。</w:t>
      </w:r>
      <w:r w:rsidR="00386250">
        <w:rPr>
          <w:rFonts w:ascii="宋体" w:eastAsia="宋体" w:hAnsi="宋体" w:cs="宋体" w:hint="eastAsia"/>
          <w:color w:val="auto"/>
          <w:u w:val="single"/>
        </w:rPr>
        <w:t xml:space="preserve"> </w:t>
      </w:r>
      <w:r>
        <w:rPr>
          <w:rFonts w:ascii="宋体" w:eastAsia="宋体" w:hAnsi="宋体" w:cs="宋体"/>
          <w:color w:val="auto"/>
          <w:u w:val="single"/>
        </w:rPr>
        <w:t xml:space="preserve"> </w:t>
      </w:r>
    </w:p>
    <w:p w14:paraId="3462CA92" w14:textId="77777777" w:rsidR="00FA57B7" w:rsidRDefault="000923BA">
      <w:pPr>
        <w:spacing w:line="360" w:lineRule="auto"/>
        <w:ind w:left="10"/>
        <w:outlineLvl w:val="0"/>
        <w:rPr>
          <w:rFonts w:ascii="宋体" w:eastAsia="宋体" w:hAnsi="宋体" w:cs="宋体"/>
          <w:color w:val="auto"/>
          <w:sz w:val="24"/>
          <w:szCs w:val="24"/>
        </w:rPr>
      </w:pP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9.</w:t>
      </w:r>
      <w:r>
        <w:rPr>
          <w:rFonts w:ascii="宋体" w:eastAsia="宋体" w:hAnsi="宋体" w:cs="宋体"/>
          <w:color w:val="auto"/>
          <w:spacing w:val="-1"/>
          <w:sz w:val="24"/>
          <w:szCs w:val="24"/>
        </w:rPr>
        <w:t xml:space="preserve"> </w:t>
      </w: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承包人</w:t>
      </w:r>
    </w:p>
    <w:p w14:paraId="4D0201AE" w14:textId="77777777" w:rsidR="00FA57B7" w:rsidRDefault="000923BA">
      <w:pPr>
        <w:spacing w:line="360" w:lineRule="auto"/>
        <w:rPr>
          <w:rFonts w:ascii="宋体" w:eastAsia="宋体" w:hAnsi="宋体" w:cs="宋体"/>
          <w:color w:val="auto"/>
        </w:rPr>
      </w:pPr>
      <w:r>
        <w:rPr>
          <w:rFonts w:ascii="宋体" w:eastAsia="宋体" w:hAnsi="宋体" w:cs="宋体"/>
          <w:color w:val="auto"/>
          <w:spacing w:val="-1"/>
          <w:position w:val="1"/>
        </w:rPr>
        <w:t xml:space="preserve">9.1  </w:t>
      </w:r>
      <w:r>
        <w:rPr>
          <w:rFonts w:ascii="宋体" w:eastAsia="宋体" w:hAnsi="宋体" w:cs="宋体"/>
          <w:color w:val="auto"/>
          <w:position w:val="1"/>
        </w:rPr>
        <w:t>承包人应按合同约定全面履行合同义务，并承担相应责任。其义务</w:t>
      </w:r>
      <w:r>
        <w:rPr>
          <w:rFonts w:ascii="宋体" w:eastAsia="宋体" w:hAnsi="宋体" w:cs="宋体" w:hint="eastAsia"/>
          <w:color w:val="auto"/>
          <w:position w:val="1"/>
        </w:rPr>
        <w:t>与责任</w:t>
      </w:r>
      <w:r>
        <w:rPr>
          <w:rFonts w:ascii="宋体" w:eastAsia="宋体" w:hAnsi="宋体" w:cs="宋体"/>
          <w:color w:val="auto"/>
          <w:position w:val="1"/>
        </w:rPr>
        <w:t>包括：</w:t>
      </w:r>
    </w:p>
    <w:p w14:paraId="6107445B" w14:textId="77777777" w:rsidR="00FA57B7" w:rsidRDefault="000923BA">
      <w:pPr>
        <w:spacing w:line="360" w:lineRule="auto"/>
        <w:ind w:right="347" w:firstLineChars="200" w:firstLine="420"/>
        <w:rPr>
          <w:rFonts w:ascii="宋体" w:eastAsia="宋体" w:hAnsi="宋体" w:cs="宋体"/>
          <w:color w:val="auto"/>
          <w:spacing w:val="-1"/>
        </w:rPr>
      </w:pPr>
      <w:r>
        <w:rPr>
          <w:rFonts w:ascii="宋体" w:eastAsia="宋体" w:hAnsi="宋体" w:cs="宋体" w:hint="eastAsia"/>
          <w:color w:val="auto"/>
        </w:rPr>
        <w:t>9.</w:t>
      </w:r>
      <w:r>
        <w:rPr>
          <w:rFonts w:ascii="宋体" w:eastAsia="宋体" w:hAnsi="宋体" w:cs="宋体"/>
          <w:color w:val="auto"/>
        </w:rPr>
        <w:t>1.</w:t>
      </w:r>
      <w:r>
        <w:rPr>
          <w:rFonts w:ascii="宋体" w:eastAsia="宋体" w:hAnsi="宋体" w:cs="宋体" w:hint="eastAsia"/>
          <w:color w:val="auto"/>
        </w:rPr>
        <w:t>5</w:t>
      </w:r>
      <w:r>
        <w:rPr>
          <w:rFonts w:ascii="宋体" w:eastAsia="宋体" w:hAnsi="宋体" w:cs="宋体"/>
          <w:color w:val="auto"/>
          <w:spacing w:val="-1"/>
          <w:position w:val="1"/>
        </w:rPr>
        <w:t xml:space="preserve">  </w:t>
      </w:r>
      <w:r>
        <w:rPr>
          <w:rFonts w:ascii="宋体" w:eastAsia="宋体" w:hAnsi="宋体" w:cs="宋体" w:hint="eastAsia"/>
          <w:color w:val="auto"/>
          <w:spacing w:val="-1"/>
        </w:rPr>
        <w:t>本工程是否涉及危险作业：□是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6ED63039"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（1）动火作业：□是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2A04DA64"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（2）有限空间作业：□是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173B0686"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（3）高处作业：□是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4E75EE23"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（4）高空作业：□是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1D3D9C0B"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（5）吊装作业：□是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5F9817FA"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（6）用电作业：□是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68DCC4AF" w14:textId="77777777" w:rsidR="00FA57B7" w:rsidRDefault="000923BA">
      <w:pPr>
        <w:spacing w:line="348" w:lineRule="auto"/>
        <w:ind w:left="2" w:firstLineChars="200" w:firstLine="418"/>
        <w:rPr>
          <w:rFonts w:ascii="宋体" w:eastAsia="宋体" w:hAnsi="宋体" w:cs="宋体"/>
          <w:color w:val="auto"/>
          <w:spacing w:val="-1"/>
        </w:rPr>
      </w:pPr>
      <w:r>
        <w:rPr>
          <w:rFonts w:ascii="宋体" w:eastAsia="宋体" w:hAnsi="宋体" w:cs="宋体" w:hint="eastAsia"/>
          <w:color w:val="auto"/>
          <w:spacing w:val="-1"/>
        </w:rPr>
        <w:t>（7）动土作业：□是</w:t>
      </w:r>
      <w:r>
        <w:rPr>
          <w:rFonts w:ascii="宋体" w:eastAsia="宋体" w:hAnsi="宋体" w:cs="宋体"/>
          <w:color w:val="auto"/>
          <w:spacing w:val="-1"/>
        </w:rPr>
        <w:t xml:space="preserve">   </w:t>
      </w:r>
      <w:r>
        <w:rPr>
          <w:rFonts w:ascii="宋体" w:eastAsia="宋体" w:hAnsi="宋体" w:cs="宋体" w:hint="eastAsia"/>
          <w:color w:val="auto"/>
          <w:spacing w:val="-1"/>
        </w:rPr>
        <w:t>□否</w:t>
      </w:r>
    </w:p>
    <w:p w14:paraId="787258DE" w14:textId="63F303EA" w:rsidR="00FA57B7" w:rsidRDefault="000923BA">
      <w:pPr>
        <w:spacing w:line="360" w:lineRule="auto"/>
        <w:ind w:left="429"/>
        <w:rPr>
          <w:rFonts w:ascii="宋体" w:eastAsia="宋体" w:hAnsi="宋体" w:cs="宋体"/>
          <w:color w:val="auto"/>
        </w:rPr>
      </w:pPr>
      <w:r>
        <w:rPr>
          <w:rFonts w:ascii="宋体" w:eastAsia="宋体" w:hAnsi="宋体" w:cs="宋体"/>
          <w:color w:val="auto"/>
        </w:rPr>
        <w:t>9.1.1</w:t>
      </w:r>
      <w:r>
        <w:rPr>
          <w:rFonts w:ascii="宋体" w:eastAsia="宋体" w:hAnsi="宋体" w:cs="宋体" w:hint="eastAsia"/>
          <w:color w:val="auto"/>
        </w:rPr>
        <w:t>4</w:t>
      </w:r>
      <w:r>
        <w:rPr>
          <w:rFonts w:ascii="宋体" w:eastAsia="宋体" w:hAnsi="宋体" w:cs="宋体"/>
          <w:color w:val="auto"/>
          <w:spacing w:val="-1"/>
        </w:rPr>
        <w:t xml:space="preserve">  </w:t>
      </w:r>
      <w:r>
        <w:rPr>
          <w:rFonts w:ascii="宋体" w:eastAsia="宋体" w:hAnsi="宋体" w:cs="宋体"/>
          <w:color w:val="auto"/>
        </w:rPr>
        <w:t>承包人应履行其他义务：</w:t>
      </w:r>
      <w:r>
        <w:rPr>
          <w:rFonts w:ascii="宋体" w:eastAsia="宋体" w:hAnsi="宋体" w:cs="宋体"/>
          <w:color w:val="auto"/>
          <w:u w:val="single"/>
        </w:rPr>
        <w:t xml:space="preserve"> </w:t>
      </w:r>
      <w:r w:rsidR="00386250" w:rsidRPr="008343F4">
        <w:rPr>
          <w:rFonts w:ascii="宋体" w:eastAsia="宋体" w:hAnsi="宋体" w:cs="宋体" w:hint="eastAsia"/>
          <w:color w:val="auto"/>
          <w:highlight w:val="yellow"/>
          <w:u w:val="single"/>
        </w:rPr>
        <w:t>妥善保护好周围建筑物、设备及设备管线、古树名木及施工场地内不易移动的家具、设备、陈设不受损坏。</w:t>
      </w:r>
      <w:r w:rsidR="00364FE5">
        <w:rPr>
          <w:rFonts w:ascii="宋体" w:eastAsia="宋体" w:hAnsi="宋体" w:cs="宋体" w:hint="eastAsia"/>
          <w:color w:val="auto"/>
          <w:highlight w:val="yellow"/>
          <w:u w:val="single"/>
        </w:rPr>
        <w:t>协调</w:t>
      </w:r>
      <w:r w:rsidR="00386250" w:rsidRPr="008343F4">
        <w:rPr>
          <w:rFonts w:ascii="宋体" w:eastAsia="宋体" w:hAnsi="宋体" w:cs="宋体" w:hint="eastAsia"/>
          <w:color w:val="auto"/>
          <w:highlight w:val="yellow"/>
          <w:u w:val="single"/>
        </w:rPr>
        <w:t>处理好因施工带来的扰民问题及周围单位、住户关系。</w:t>
      </w:r>
      <w:r>
        <w:rPr>
          <w:rFonts w:ascii="宋体" w:eastAsia="宋体" w:hAnsi="宋体" w:cs="宋体"/>
          <w:color w:val="auto"/>
          <w:u w:val="single"/>
        </w:rPr>
        <w:t xml:space="preserve"> </w:t>
      </w:r>
    </w:p>
    <w:p w14:paraId="55C8410C" w14:textId="77777777" w:rsidR="00FA57B7" w:rsidRDefault="000923BA">
      <w:pPr>
        <w:spacing w:line="360" w:lineRule="auto"/>
        <w:ind w:left="27"/>
        <w:outlineLvl w:val="0"/>
        <w:rPr>
          <w:rFonts w:ascii="宋体" w:eastAsia="宋体" w:hAnsi="宋体" w:cs="宋体"/>
          <w:color w:val="auto"/>
          <w:sz w:val="24"/>
          <w:szCs w:val="24"/>
        </w:rPr>
      </w:pPr>
      <w:r>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t>10</w:t>
      </w:r>
      <w:r>
        <w:rPr>
          <w:rFonts w:ascii="宋体" w:eastAsia="宋体" w:hAnsi="宋体" w:cs="宋体"/>
          <w:color w:val="auto"/>
          <w:spacing w:val="-3"/>
          <w:sz w:val="24"/>
          <w:szCs w:val="24"/>
          <w14:textOutline w14:w="3048" w14:cap="flat" w14:cmpd="sng" w14:algn="ctr">
            <w14:solidFill>
              <w14:srgbClr w14:val="000000"/>
            </w14:solidFill>
            <w14:prstDash w14:val="solid"/>
            <w14:miter w14:lim="0"/>
          </w14:textOutline>
        </w:rPr>
        <w:t>.</w:t>
      </w:r>
      <w:r>
        <w:rPr>
          <w:rFonts w:ascii="宋体" w:eastAsia="宋体" w:hAnsi="宋体" w:cs="宋体"/>
          <w:color w:val="auto"/>
          <w:spacing w:val="-2"/>
          <w:sz w:val="24"/>
          <w:szCs w:val="24"/>
        </w:rPr>
        <w:t xml:space="preserve"> </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工期</w:t>
      </w:r>
    </w:p>
    <w:p w14:paraId="7E7441B2" w14:textId="77777777" w:rsidR="00FA57B7" w:rsidRDefault="000923BA">
      <w:pPr>
        <w:spacing w:line="360" w:lineRule="auto"/>
        <w:ind w:right="16"/>
        <w:rPr>
          <w:rFonts w:ascii="宋体" w:eastAsia="宋体" w:hAnsi="宋体" w:cs="宋体"/>
        </w:rPr>
      </w:pPr>
      <w:r>
        <w:rPr>
          <w:rFonts w:ascii="宋体" w:eastAsia="宋体" w:hAnsi="宋体" w:cs="宋体"/>
          <w:spacing w:val="-3"/>
        </w:rPr>
        <w:t>1</w:t>
      </w:r>
      <w:r>
        <w:rPr>
          <w:rFonts w:ascii="宋体" w:eastAsia="宋体" w:hAnsi="宋体" w:cs="宋体"/>
          <w:spacing w:val="-2"/>
        </w:rPr>
        <w:t xml:space="preserve">0.4  </w:t>
      </w:r>
      <w:r>
        <w:rPr>
          <w:rFonts w:ascii="宋体" w:eastAsia="宋体" w:hAnsi="宋体" w:cs="宋体" w:hint="eastAsia"/>
          <w:color w:val="auto"/>
          <w:spacing w:val="-1"/>
        </w:rPr>
        <w:t>工期延误</w:t>
      </w:r>
    </w:p>
    <w:p w14:paraId="4D094FC9" w14:textId="7CEA013E" w:rsidR="00FA57B7" w:rsidRDefault="000923BA">
      <w:pPr>
        <w:spacing w:line="360" w:lineRule="auto"/>
        <w:ind w:left="443"/>
        <w:rPr>
          <w:rFonts w:ascii="宋体" w:eastAsia="宋体" w:hAnsi="宋体" w:cs="宋体"/>
        </w:rPr>
      </w:pPr>
      <w:r>
        <w:rPr>
          <w:rFonts w:ascii="宋体" w:eastAsia="宋体" w:hAnsi="宋体" w:cs="宋体"/>
          <w:spacing w:val="-1"/>
        </w:rPr>
        <w:t>10.4.1</w:t>
      </w:r>
      <w:r>
        <w:rPr>
          <w:rFonts w:ascii="宋体" w:eastAsia="宋体" w:hAnsi="宋体" w:cs="宋体" w:hint="eastAsia"/>
          <w:color w:val="000000" w:themeColor="text1"/>
          <w:position w:val="1"/>
        </w:rPr>
        <w:t>（</w:t>
      </w:r>
      <w:r>
        <w:rPr>
          <w:rFonts w:ascii="宋体" w:eastAsia="宋体" w:hAnsi="宋体" w:cs="宋体"/>
          <w:color w:val="000000" w:themeColor="text1"/>
          <w:position w:val="1"/>
        </w:rPr>
        <w:t>4）</w:t>
      </w:r>
      <w:r>
        <w:rPr>
          <w:rFonts w:ascii="宋体" w:eastAsia="宋体" w:hAnsi="宋体" w:cs="宋体"/>
          <w:spacing w:val="-1"/>
        </w:rPr>
        <w:t>其他由发包人承担工期延误</w:t>
      </w:r>
      <w:r>
        <w:rPr>
          <w:rFonts w:ascii="宋体" w:eastAsia="宋体" w:hAnsi="宋体" w:cs="宋体"/>
        </w:rPr>
        <w:t>的情况：</w:t>
      </w:r>
      <w:r>
        <w:rPr>
          <w:rFonts w:ascii="宋体" w:eastAsia="宋体" w:hAnsi="宋体" w:cs="宋体"/>
          <w:u w:val="single"/>
        </w:rPr>
        <w:t xml:space="preserve">        </w:t>
      </w:r>
      <w:r w:rsidR="00364FE5">
        <w:rPr>
          <w:rFonts w:ascii="宋体" w:eastAsia="宋体" w:hAnsi="宋体" w:cs="宋体"/>
          <w:u w:val="single"/>
        </w:rPr>
        <w:t>/</w:t>
      </w:r>
      <w:r>
        <w:rPr>
          <w:rFonts w:ascii="宋体" w:eastAsia="宋体" w:hAnsi="宋体" w:cs="宋体"/>
          <w:u w:val="single"/>
        </w:rPr>
        <w:t xml:space="preserve">                    </w:t>
      </w:r>
    </w:p>
    <w:p w14:paraId="7946B140" w14:textId="77777777" w:rsidR="00FA57B7" w:rsidRDefault="000923BA">
      <w:pPr>
        <w:spacing w:line="360" w:lineRule="auto"/>
        <w:ind w:firstLineChars="200" w:firstLine="418"/>
        <w:rPr>
          <w:rFonts w:ascii="宋体" w:eastAsia="宋体" w:hAnsi="宋体" w:cs="宋体"/>
          <w:spacing w:val="-1"/>
        </w:rPr>
      </w:pPr>
      <w:r>
        <w:rPr>
          <w:rFonts w:ascii="宋体" w:eastAsia="宋体" w:hAnsi="宋体" w:cs="宋体"/>
          <w:spacing w:val="-1"/>
        </w:rPr>
        <w:t>10.4.2  承包人未能在工期内或按合同约定延长的期限内完成本工程</w:t>
      </w:r>
      <w:r>
        <w:rPr>
          <w:rFonts w:ascii="宋体" w:eastAsia="宋体" w:hAnsi="宋体" w:cs="宋体" w:hint="eastAsia"/>
          <w:spacing w:val="-1"/>
        </w:rPr>
        <w:t>的</w:t>
      </w:r>
      <w:r>
        <w:rPr>
          <w:rFonts w:ascii="宋体" w:eastAsia="宋体" w:hAnsi="宋体" w:cs="宋体"/>
          <w:spacing w:val="-1"/>
        </w:rPr>
        <w:t>：</w:t>
      </w:r>
    </w:p>
    <w:p w14:paraId="280ADF49" w14:textId="58A0E647" w:rsidR="00FA57B7" w:rsidRDefault="000923BA">
      <w:pPr>
        <w:spacing w:line="360" w:lineRule="auto"/>
        <w:ind w:left="440" w:right="16"/>
        <w:rPr>
          <w:rFonts w:ascii="宋体" w:eastAsia="宋体" w:hAnsi="宋体" w:cs="宋体"/>
        </w:rPr>
      </w:pPr>
      <w:r>
        <w:rPr>
          <w:rFonts w:ascii="宋体" w:eastAsia="宋体" w:hAnsi="宋体" w:cs="宋体"/>
          <w:spacing w:val="-2"/>
        </w:rPr>
        <w:t>逾期竣工违约金的标准：</w:t>
      </w:r>
      <w:r>
        <w:rPr>
          <w:rFonts w:ascii="宋体" w:eastAsia="宋体" w:hAnsi="宋体" w:cs="宋体"/>
          <w:spacing w:val="-2"/>
          <w:u w:val="single"/>
        </w:rPr>
        <w:t xml:space="preserve">  </w:t>
      </w:r>
      <w:r w:rsidR="00364FE5">
        <w:rPr>
          <w:rFonts w:ascii="宋体" w:eastAsia="宋体" w:hAnsi="宋体" w:cs="宋体"/>
          <w:spacing w:val="-2"/>
          <w:u w:val="single"/>
        </w:rPr>
        <w:t xml:space="preserve"> </w:t>
      </w:r>
      <w:r w:rsidR="00364FE5" w:rsidRPr="00F0205F">
        <w:rPr>
          <w:rFonts w:hint="eastAsia"/>
          <w:u w:val="single"/>
        </w:rPr>
        <w:t>逾期一天</w:t>
      </w:r>
      <w:r w:rsidR="00364FE5" w:rsidRPr="00F0205F">
        <w:rPr>
          <w:u w:val="single"/>
        </w:rPr>
        <w:t>扣除</w:t>
      </w:r>
      <w:r w:rsidR="00364FE5" w:rsidRPr="00F0205F">
        <w:rPr>
          <w:rFonts w:hint="eastAsia"/>
          <w:u w:val="single"/>
        </w:rPr>
        <w:t>签约合同价的千分之三</w:t>
      </w:r>
      <w:r>
        <w:rPr>
          <w:rFonts w:ascii="宋体" w:eastAsia="宋体" w:hAnsi="宋体" w:cs="宋体"/>
          <w:spacing w:val="-2"/>
          <w:u w:val="single"/>
        </w:rPr>
        <w:t xml:space="preserve">                  </w:t>
      </w:r>
      <w:r>
        <w:rPr>
          <w:rFonts w:ascii="宋体" w:eastAsia="宋体" w:hAnsi="宋体" w:cs="宋体"/>
          <w:u w:val="single"/>
        </w:rPr>
        <w:t xml:space="preserve">   </w:t>
      </w:r>
      <w:r>
        <w:rPr>
          <w:rFonts w:ascii="宋体" w:eastAsia="宋体" w:hAnsi="宋体" w:cs="宋体"/>
        </w:rPr>
        <w:t xml:space="preserve"> </w:t>
      </w:r>
      <w:r>
        <w:rPr>
          <w:rFonts w:ascii="宋体" w:eastAsia="宋体" w:hAnsi="宋体" w:cs="宋体"/>
          <w:spacing w:val="-1"/>
        </w:rPr>
        <w:t>逾期竣工违</w:t>
      </w:r>
      <w:r>
        <w:rPr>
          <w:rFonts w:ascii="宋体" w:eastAsia="宋体" w:hAnsi="宋体" w:cs="宋体"/>
        </w:rPr>
        <w:t>约金最高限额：</w:t>
      </w:r>
      <w:r>
        <w:rPr>
          <w:rFonts w:ascii="宋体" w:eastAsia="宋体" w:hAnsi="宋体" w:cs="宋体"/>
          <w:u w:val="single"/>
        </w:rPr>
        <w:t xml:space="preserve"> </w:t>
      </w:r>
      <w:r w:rsidR="00364FE5" w:rsidRPr="00F0205F">
        <w:rPr>
          <w:u w:val="single"/>
        </w:rPr>
        <w:t>签约合同价的百分之</w:t>
      </w:r>
      <w:r w:rsidR="00364FE5" w:rsidRPr="00F0205F">
        <w:rPr>
          <w:rFonts w:hint="eastAsia"/>
          <w:u w:val="single"/>
        </w:rPr>
        <w:t>十</w:t>
      </w:r>
      <w:r>
        <w:rPr>
          <w:rFonts w:ascii="宋体" w:eastAsia="宋体" w:hAnsi="宋体" w:cs="宋体"/>
          <w:u w:val="single"/>
        </w:rPr>
        <w:t xml:space="preserve">                                                    </w:t>
      </w:r>
    </w:p>
    <w:p w14:paraId="4424B0E3" w14:textId="77777777" w:rsidR="00FA57B7" w:rsidRDefault="000923BA">
      <w:pPr>
        <w:spacing w:line="348" w:lineRule="auto"/>
        <w:ind w:left="19"/>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 xml:space="preserve">13.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材料和工程设备</w:t>
      </w:r>
    </w:p>
    <w:p w14:paraId="4EA2C53D" w14:textId="2FAF0AF5" w:rsidR="00FA57B7" w:rsidRDefault="000923BA">
      <w:pPr>
        <w:tabs>
          <w:tab w:val="left" w:pos="8399"/>
        </w:tabs>
        <w:spacing w:line="360" w:lineRule="auto"/>
        <w:rPr>
          <w:rFonts w:ascii="宋体" w:eastAsia="宋体" w:hAnsi="宋体" w:cs="宋体"/>
          <w:color w:val="auto"/>
          <w:spacing w:val="-1"/>
        </w:rPr>
      </w:pPr>
      <w:r>
        <w:rPr>
          <w:rFonts w:ascii="宋体" w:eastAsia="宋体" w:hAnsi="宋体" w:cs="宋体"/>
          <w:color w:val="auto"/>
          <w:spacing w:val="-1"/>
        </w:rPr>
        <w:lastRenderedPageBreak/>
        <w:t xml:space="preserve">13.1  </w:t>
      </w:r>
      <w:r>
        <w:rPr>
          <w:rFonts w:ascii="宋体" w:eastAsia="宋体" w:hAnsi="宋体" w:cs="宋体" w:hint="eastAsia"/>
          <w:color w:val="auto"/>
          <w:spacing w:val="-1"/>
        </w:rPr>
        <w:t>发包人提供的</w:t>
      </w:r>
      <w:r>
        <w:rPr>
          <w:rFonts w:ascii="宋体" w:eastAsia="宋体" w:hAnsi="宋体" w:cs="宋体" w:hint="eastAsia"/>
          <w:color w:val="auto"/>
        </w:rPr>
        <w:t>材料</w:t>
      </w:r>
      <w:r>
        <w:rPr>
          <w:rFonts w:ascii="宋体" w:eastAsia="宋体" w:hAnsi="宋体" w:cs="宋体" w:hint="eastAsia"/>
          <w:color w:val="auto"/>
          <w:spacing w:val="-1"/>
        </w:rPr>
        <w:t>和工程设备的相关约定：</w:t>
      </w:r>
      <w:r>
        <w:rPr>
          <w:rFonts w:ascii="宋体" w:eastAsia="宋体" w:hAnsi="宋体" w:cs="宋体"/>
          <w:color w:val="auto"/>
          <w:u w:val="single"/>
        </w:rPr>
        <w:t xml:space="preserve">  </w:t>
      </w:r>
      <w:r w:rsidR="00364FE5" w:rsidRPr="00364FE5">
        <w:rPr>
          <w:rFonts w:ascii="宋体" w:eastAsia="宋体" w:hAnsi="宋体" w:cs="宋体" w:hint="eastAsia"/>
          <w:color w:val="auto"/>
          <w:u w:val="single"/>
        </w:rPr>
        <w:t>凡由发包人供应的材料、设备，承包人应积极配合发包人做好材料的验收、试验和保管工作，保管</w:t>
      </w:r>
      <w:r w:rsidR="00364FE5">
        <w:rPr>
          <w:rFonts w:ascii="宋体" w:eastAsia="宋体" w:hAnsi="宋体" w:cs="宋体" w:hint="eastAsia"/>
          <w:color w:val="auto"/>
          <w:u w:val="single"/>
        </w:rPr>
        <w:t>费用发包人不另行支付，如发生</w:t>
      </w:r>
      <w:r w:rsidR="00364FE5" w:rsidRPr="00364FE5">
        <w:rPr>
          <w:rFonts w:ascii="宋体" w:eastAsia="宋体" w:hAnsi="宋体" w:cs="宋体" w:hint="eastAsia"/>
          <w:color w:val="auto"/>
          <w:u w:val="single"/>
        </w:rPr>
        <w:t>试验费用</w:t>
      </w:r>
      <w:r w:rsidR="00364FE5">
        <w:rPr>
          <w:rFonts w:ascii="宋体" w:eastAsia="宋体" w:hAnsi="宋体" w:cs="宋体" w:hint="eastAsia"/>
          <w:color w:val="auto"/>
          <w:u w:val="single"/>
        </w:rPr>
        <w:t>由发包人支付。</w:t>
      </w:r>
      <w:r>
        <w:rPr>
          <w:rFonts w:ascii="宋体" w:eastAsia="宋体" w:hAnsi="宋体" w:cs="宋体"/>
          <w:color w:val="auto"/>
          <w:u w:val="single"/>
        </w:rPr>
        <w:t xml:space="preserve"> </w:t>
      </w:r>
    </w:p>
    <w:p w14:paraId="557587A8" w14:textId="77777777" w:rsidR="00FA57B7" w:rsidRDefault="000923BA">
      <w:pPr>
        <w:spacing w:line="360" w:lineRule="auto"/>
        <w:ind w:left="27"/>
        <w:outlineLvl w:val="0"/>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pP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1</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 xml:space="preserve">4.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变更</w:t>
      </w:r>
    </w:p>
    <w:p w14:paraId="18E21159" w14:textId="3E4A10B8" w:rsidR="00FA57B7" w:rsidRDefault="000923BA">
      <w:pPr>
        <w:tabs>
          <w:tab w:val="left" w:pos="8399"/>
        </w:tabs>
        <w:spacing w:line="360" w:lineRule="auto"/>
        <w:rPr>
          <w:rFonts w:ascii="宋体" w:eastAsia="宋体" w:hAnsi="宋体" w:cs="宋体"/>
          <w:color w:val="auto"/>
          <w:spacing w:val="-1"/>
        </w:rPr>
      </w:pPr>
      <w:r>
        <w:rPr>
          <w:rFonts w:ascii="宋体" w:eastAsia="宋体" w:hAnsi="宋体" w:cs="宋体"/>
          <w:color w:val="auto"/>
          <w:spacing w:val="-1"/>
        </w:rPr>
        <w:t xml:space="preserve">14.2  </w:t>
      </w:r>
      <w:r>
        <w:rPr>
          <w:rFonts w:ascii="宋体" w:eastAsia="宋体" w:hAnsi="宋体" w:cs="宋体" w:hint="eastAsia"/>
          <w:color w:val="auto"/>
        </w:rPr>
        <w:t>变更</w:t>
      </w:r>
      <w:r>
        <w:rPr>
          <w:rFonts w:ascii="宋体" w:eastAsia="宋体" w:hAnsi="宋体" w:cs="宋体" w:hint="eastAsia"/>
          <w:color w:val="auto"/>
          <w:spacing w:val="-1"/>
        </w:rPr>
        <w:t>估价及变更的其他约定：</w:t>
      </w:r>
      <w:r>
        <w:rPr>
          <w:rFonts w:ascii="宋体" w:eastAsia="宋体" w:hAnsi="宋体" w:cs="宋体"/>
          <w:color w:val="auto"/>
          <w:u w:val="single"/>
        </w:rPr>
        <w:t xml:space="preserve">      </w:t>
      </w:r>
      <w:r w:rsidR="00364FE5">
        <w:rPr>
          <w:rFonts w:ascii="宋体" w:eastAsia="宋体" w:hAnsi="宋体" w:cs="宋体"/>
          <w:color w:val="auto"/>
          <w:u w:val="single"/>
        </w:rPr>
        <w:t>/</w:t>
      </w:r>
      <w:r>
        <w:rPr>
          <w:rFonts w:ascii="宋体" w:eastAsia="宋体" w:hAnsi="宋体" w:cs="宋体"/>
          <w:color w:val="auto"/>
          <w:u w:val="single"/>
        </w:rPr>
        <w:t xml:space="preserve">                                          </w:t>
      </w:r>
    </w:p>
    <w:p w14:paraId="33C04A97" w14:textId="77777777" w:rsidR="00FA57B7" w:rsidRDefault="000923BA">
      <w:pPr>
        <w:spacing w:line="348" w:lineRule="auto"/>
        <w:ind w:left="20"/>
        <w:outlineLvl w:val="0"/>
        <w:rPr>
          <w:rFonts w:ascii="宋体" w:eastAsia="宋体" w:hAnsi="宋体" w:cs="宋体"/>
          <w:color w:val="auto"/>
          <w:sz w:val="24"/>
          <w:szCs w:val="24"/>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15.</w:t>
      </w:r>
      <w:r>
        <w:rPr>
          <w:rFonts w:ascii="宋体" w:eastAsia="宋体" w:hAnsi="宋体" w:cs="宋体"/>
          <w:color w:val="auto"/>
          <w:spacing w:val="-2"/>
          <w:sz w:val="24"/>
          <w:szCs w:val="24"/>
        </w:rPr>
        <w:t xml:space="preserve">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价格调整</w:t>
      </w:r>
    </w:p>
    <w:p w14:paraId="08449B8A" w14:textId="712B398D" w:rsidR="00FA57B7" w:rsidRDefault="000923BA" w:rsidP="008343F4">
      <w:pPr>
        <w:spacing w:line="348" w:lineRule="auto"/>
        <w:ind w:right="75" w:firstLineChars="200" w:firstLine="418"/>
        <w:rPr>
          <w:rFonts w:ascii="宋体" w:eastAsia="宋体" w:hAnsi="宋体" w:cs="宋体"/>
          <w:color w:val="auto"/>
          <w:u w:val="single"/>
        </w:rPr>
      </w:pPr>
      <w:r>
        <w:rPr>
          <w:rFonts w:ascii="宋体" w:eastAsia="宋体" w:hAnsi="宋体" w:cs="宋体"/>
          <w:color w:val="auto"/>
          <w:spacing w:val="-1"/>
        </w:rPr>
        <w:t>合同价格包含的风险范围和风险范围以外的合同价格调整方法和程序</w:t>
      </w:r>
      <w:r>
        <w:rPr>
          <w:rFonts w:ascii="宋体" w:eastAsia="宋体" w:hAnsi="宋体" w:cs="宋体" w:hint="eastAsia"/>
          <w:color w:val="auto"/>
          <w:spacing w:val="-1"/>
        </w:rPr>
        <w:t>：</w:t>
      </w:r>
      <w:r>
        <w:rPr>
          <w:rFonts w:ascii="宋体" w:eastAsia="宋体" w:hAnsi="宋体" w:cs="宋体"/>
          <w:color w:val="auto"/>
          <w:u w:val="single"/>
        </w:rPr>
        <w:t xml:space="preserve">  </w:t>
      </w:r>
      <w:r w:rsidR="00364FE5" w:rsidRPr="00364FE5">
        <w:rPr>
          <w:rFonts w:ascii="宋体" w:eastAsia="宋体" w:hAnsi="宋体" w:cs="宋体" w:hint="eastAsia"/>
          <w:color w:val="auto"/>
          <w:u w:val="single"/>
        </w:rPr>
        <w:t>承包范围内的工程按实际发生量并依据</w:t>
      </w:r>
      <w:r w:rsidR="00364FE5" w:rsidRPr="00364FE5">
        <w:rPr>
          <w:rFonts w:ascii="宋体" w:eastAsia="宋体" w:hAnsi="宋体" w:cs="宋体"/>
          <w:color w:val="auto"/>
          <w:u w:val="single"/>
        </w:rPr>
        <w:t>2021</w:t>
      </w:r>
      <w:r w:rsidR="00364FE5" w:rsidRPr="00364FE5">
        <w:rPr>
          <w:rFonts w:ascii="宋体" w:eastAsia="宋体" w:hAnsi="宋体" w:cs="宋体" w:hint="eastAsia"/>
          <w:color w:val="auto"/>
          <w:u w:val="single"/>
        </w:rPr>
        <w:t>年《北京市建设工程计价依据——预算消耗量标准》、</w:t>
      </w:r>
      <w:r w:rsidR="00364FE5" w:rsidRPr="00364FE5">
        <w:rPr>
          <w:rFonts w:ascii="宋体" w:eastAsia="宋体" w:hAnsi="宋体" w:cs="宋体"/>
          <w:color w:val="auto"/>
          <w:u w:val="single"/>
        </w:rPr>
        <w:t>2021</w:t>
      </w:r>
      <w:r w:rsidR="00364FE5" w:rsidRPr="00364FE5">
        <w:rPr>
          <w:rFonts w:ascii="宋体" w:eastAsia="宋体" w:hAnsi="宋体" w:cs="宋体" w:hint="eastAsia"/>
          <w:color w:val="auto"/>
          <w:u w:val="single"/>
        </w:rPr>
        <w:t>《北京市房屋修缮工程计价依据—预算消耗量标准》、《北京科技大学修缮工程项目管理办法》、北京科技大学校发〔</w:t>
      </w:r>
      <w:r w:rsidR="00364FE5" w:rsidRPr="00364FE5">
        <w:rPr>
          <w:rFonts w:ascii="宋体" w:eastAsia="宋体" w:hAnsi="宋体" w:cs="宋体"/>
          <w:color w:val="auto"/>
          <w:u w:val="single"/>
        </w:rPr>
        <w:t>20</w:t>
      </w:r>
      <w:r w:rsidR="003C5368">
        <w:rPr>
          <w:rFonts w:ascii="宋体" w:eastAsia="宋体" w:hAnsi="宋体" w:cs="宋体" w:hint="eastAsia"/>
          <w:color w:val="auto"/>
          <w:u w:val="single"/>
        </w:rPr>
        <w:t>25</w:t>
      </w:r>
      <w:r w:rsidR="00364FE5" w:rsidRPr="00364FE5">
        <w:rPr>
          <w:rFonts w:ascii="宋体" w:eastAsia="宋体" w:hAnsi="宋体" w:cs="宋体" w:hint="eastAsia"/>
          <w:color w:val="auto"/>
          <w:u w:val="single"/>
        </w:rPr>
        <w:t>〕</w:t>
      </w:r>
      <w:r w:rsidR="0068024E">
        <w:rPr>
          <w:rFonts w:ascii="宋体" w:eastAsia="宋体" w:hAnsi="宋体" w:cs="宋体" w:hint="eastAsia"/>
          <w:color w:val="auto"/>
          <w:u w:val="single"/>
        </w:rPr>
        <w:t>56</w:t>
      </w:r>
      <w:r w:rsidR="00364FE5" w:rsidRPr="00364FE5">
        <w:rPr>
          <w:rFonts w:ascii="宋体" w:eastAsia="宋体" w:hAnsi="宋体" w:cs="宋体" w:hint="eastAsia"/>
          <w:color w:val="auto"/>
          <w:u w:val="single"/>
        </w:rPr>
        <w:t>号《</w:t>
      </w:r>
      <w:r w:rsidR="00F92CF6" w:rsidRPr="00F92CF6">
        <w:rPr>
          <w:rFonts w:ascii="宋体" w:eastAsia="宋体" w:hAnsi="宋体" w:cs="宋体" w:hint="eastAsia"/>
          <w:color w:val="auto"/>
          <w:u w:val="single"/>
        </w:rPr>
        <w:t>北京科技大学修缮工程项目审计实施办法（修订）</w:t>
      </w:r>
      <w:r w:rsidR="00364FE5" w:rsidRPr="00364FE5">
        <w:rPr>
          <w:rFonts w:ascii="宋体" w:eastAsia="宋体" w:hAnsi="宋体" w:cs="宋体" w:hint="eastAsia"/>
          <w:color w:val="auto"/>
          <w:u w:val="single"/>
        </w:rPr>
        <w:t>》进行结算；其中，工程结算审计时，</w:t>
      </w:r>
      <w:r w:rsidR="00725706" w:rsidRPr="00725706">
        <w:rPr>
          <w:rFonts w:ascii="宋体" w:eastAsia="宋体" w:hAnsi="宋体" w:cs="宋体" w:hint="eastAsia"/>
          <w:color w:val="auto"/>
          <w:u w:val="single"/>
        </w:rPr>
        <w:t>若总审减率超过</w:t>
      </w:r>
      <w:r w:rsidR="00725706" w:rsidRPr="00725706">
        <w:rPr>
          <w:rFonts w:ascii="宋体" w:eastAsia="宋体" w:hAnsi="宋体" w:cs="宋体"/>
          <w:color w:val="auto"/>
          <w:u w:val="single"/>
        </w:rPr>
        <w:t>5%</w:t>
      </w:r>
      <w:r w:rsidR="00725706" w:rsidRPr="00725706">
        <w:rPr>
          <w:rFonts w:ascii="宋体" w:eastAsia="宋体" w:hAnsi="宋体" w:cs="宋体" w:hint="eastAsia"/>
          <w:color w:val="auto"/>
          <w:u w:val="single"/>
        </w:rPr>
        <w:t>，则需计取总审减额</w:t>
      </w:r>
      <w:r w:rsidR="00725706" w:rsidRPr="00725706">
        <w:rPr>
          <w:rFonts w:ascii="宋体" w:eastAsia="宋体" w:hAnsi="宋体" w:cs="宋体"/>
          <w:color w:val="auto"/>
          <w:u w:val="single"/>
        </w:rPr>
        <w:t>5%</w:t>
      </w:r>
      <w:r w:rsidR="00725706" w:rsidRPr="00725706">
        <w:rPr>
          <w:rFonts w:ascii="宋体" w:eastAsia="宋体" w:hAnsi="宋体" w:cs="宋体" w:hint="eastAsia"/>
          <w:color w:val="auto"/>
          <w:u w:val="single"/>
        </w:rPr>
        <w:t>的额外审计费，若总审减率超过</w:t>
      </w:r>
      <w:r w:rsidR="00725706" w:rsidRPr="00725706">
        <w:rPr>
          <w:rFonts w:ascii="宋体" w:eastAsia="宋体" w:hAnsi="宋体" w:cs="宋体"/>
          <w:color w:val="auto"/>
          <w:u w:val="single"/>
        </w:rPr>
        <w:t>10%</w:t>
      </w:r>
      <w:r w:rsidR="00725706" w:rsidRPr="00725706">
        <w:rPr>
          <w:rFonts w:ascii="宋体" w:eastAsia="宋体" w:hAnsi="宋体" w:cs="宋体" w:hint="eastAsia"/>
          <w:color w:val="auto"/>
          <w:u w:val="single"/>
        </w:rPr>
        <w:t>，则需计取总审减额</w:t>
      </w:r>
      <w:r w:rsidR="00725706" w:rsidRPr="00725706">
        <w:rPr>
          <w:rFonts w:ascii="宋体" w:eastAsia="宋体" w:hAnsi="宋体" w:cs="宋体"/>
          <w:color w:val="auto"/>
          <w:u w:val="single"/>
        </w:rPr>
        <w:t>8%</w:t>
      </w:r>
      <w:r w:rsidR="00725706" w:rsidRPr="00725706">
        <w:rPr>
          <w:rFonts w:ascii="宋体" w:eastAsia="宋体" w:hAnsi="宋体" w:cs="宋体" w:hint="eastAsia"/>
          <w:color w:val="auto"/>
          <w:u w:val="single"/>
        </w:rPr>
        <w:t>的额外审计费，即：额外审计费</w:t>
      </w:r>
      <w:r w:rsidR="00725706" w:rsidRPr="00725706">
        <w:rPr>
          <w:rFonts w:ascii="宋体" w:eastAsia="宋体" w:hAnsi="宋体" w:cs="宋体"/>
          <w:color w:val="auto"/>
          <w:u w:val="single"/>
        </w:rPr>
        <w:t>=</w:t>
      </w:r>
      <w:r w:rsidR="00725706" w:rsidRPr="00725706">
        <w:rPr>
          <w:rFonts w:ascii="宋体" w:eastAsia="宋体" w:hAnsi="宋体" w:cs="宋体" w:hint="eastAsia"/>
          <w:color w:val="auto"/>
          <w:u w:val="single"/>
        </w:rPr>
        <w:t>总审减额</w:t>
      </w:r>
      <w:r w:rsidR="00725706" w:rsidRPr="00725706">
        <w:rPr>
          <w:rFonts w:ascii="宋体" w:eastAsia="宋体" w:hAnsi="宋体" w:cs="宋体"/>
          <w:color w:val="auto"/>
          <w:u w:val="single"/>
        </w:rPr>
        <w:t>*5%</w:t>
      </w:r>
      <w:r w:rsidR="00725706" w:rsidRPr="00725706">
        <w:rPr>
          <w:rFonts w:ascii="宋体" w:eastAsia="宋体" w:hAnsi="宋体" w:cs="宋体" w:hint="eastAsia"/>
          <w:color w:val="auto"/>
          <w:u w:val="single"/>
        </w:rPr>
        <w:t>（</w:t>
      </w:r>
      <w:r w:rsidR="00725706" w:rsidRPr="00725706">
        <w:rPr>
          <w:rFonts w:ascii="宋体" w:eastAsia="宋体" w:hAnsi="宋体" w:cs="宋体"/>
          <w:color w:val="auto"/>
          <w:u w:val="single"/>
        </w:rPr>
        <w:t>8%</w:t>
      </w:r>
      <w:r w:rsidR="00725706" w:rsidRPr="00725706">
        <w:rPr>
          <w:rFonts w:ascii="宋体" w:eastAsia="宋体" w:hAnsi="宋体" w:cs="宋体" w:hint="eastAsia"/>
          <w:color w:val="auto"/>
          <w:u w:val="single"/>
        </w:rPr>
        <w:t>），其中总审减额</w:t>
      </w:r>
      <w:r w:rsidR="00725706" w:rsidRPr="00725706">
        <w:rPr>
          <w:rFonts w:ascii="宋体" w:eastAsia="宋体" w:hAnsi="宋体" w:cs="宋体"/>
          <w:color w:val="auto"/>
          <w:u w:val="single"/>
        </w:rPr>
        <w:t>=</w:t>
      </w:r>
      <w:r w:rsidR="00725706" w:rsidRPr="00725706">
        <w:rPr>
          <w:rFonts w:ascii="宋体" w:eastAsia="宋体" w:hAnsi="宋体" w:cs="宋体" w:hint="eastAsia"/>
          <w:color w:val="auto"/>
          <w:u w:val="single"/>
        </w:rPr>
        <w:t>施工单位报审金额</w:t>
      </w:r>
      <w:r w:rsidR="00725706" w:rsidRPr="00725706">
        <w:rPr>
          <w:rFonts w:ascii="宋体" w:eastAsia="宋体" w:hAnsi="宋体" w:cs="宋体"/>
          <w:color w:val="auto"/>
          <w:u w:val="single"/>
        </w:rPr>
        <w:t>-</w:t>
      </w:r>
      <w:r w:rsidR="00725706" w:rsidRPr="00725706">
        <w:rPr>
          <w:rFonts w:ascii="宋体" w:eastAsia="宋体" w:hAnsi="宋体" w:cs="宋体" w:hint="eastAsia"/>
          <w:color w:val="auto"/>
          <w:u w:val="single"/>
        </w:rPr>
        <w:t>学校审计部门审定金额，总审减率</w:t>
      </w:r>
      <w:r w:rsidR="00725706" w:rsidRPr="00725706">
        <w:rPr>
          <w:rFonts w:ascii="宋体" w:eastAsia="宋体" w:hAnsi="宋体" w:cs="宋体"/>
          <w:color w:val="auto"/>
          <w:u w:val="single"/>
        </w:rPr>
        <w:t>=</w:t>
      </w:r>
      <w:r w:rsidR="00725706" w:rsidRPr="00725706">
        <w:rPr>
          <w:rFonts w:ascii="宋体" w:eastAsia="宋体" w:hAnsi="宋体" w:cs="宋体" w:hint="eastAsia"/>
          <w:color w:val="auto"/>
          <w:u w:val="single"/>
        </w:rPr>
        <w:t>总审减额÷施工单位报审金额。此费用由报审结算的施工单位承担，从工程结算价款中扣除。</w:t>
      </w:r>
    </w:p>
    <w:p w14:paraId="4B0FBB3F" w14:textId="77777777" w:rsidR="00FA57B7" w:rsidRDefault="000923BA">
      <w:pPr>
        <w:spacing w:line="360" w:lineRule="auto"/>
        <w:ind w:left="27"/>
        <w:outlineLvl w:val="0"/>
        <w:rPr>
          <w:rFonts w:ascii="宋体" w:eastAsia="宋体" w:hAnsi="宋体" w:cs="宋体"/>
          <w:color w:val="auto"/>
          <w:sz w:val="24"/>
          <w:szCs w:val="24"/>
        </w:rPr>
      </w:pP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16.</w:t>
      </w:r>
      <w:r>
        <w:rPr>
          <w:rFonts w:ascii="宋体" w:eastAsia="宋体" w:hAnsi="宋体" w:cs="宋体"/>
          <w:color w:val="auto"/>
          <w:spacing w:val="-1"/>
          <w:sz w:val="24"/>
          <w:szCs w:val="24"/>
          <w14:textOutline w14:w="3048" w14:cap="flat" w14:cmpd="sng" w14:algn="ctr">
            <w14:solidFill>
              <w14:srgbClr w14:val="000000"/>
            </w14:solidFill>
            <w14:prstDash w14:val="solid"/>
            <w14:miter w14:lim="0"/>
          </w14:textOutline>
        </w:rPr>
        <w:t>支付</w:t>
      </w:r>
    </w:p>
    <w:p w14:paraId="79A66913" w14:textId="0D7B37B3" w:rsidR="00364FE5" w:rsidRDefault="000923BA">
      <w:pPr>
        <w:spacing w:line="360" w:lineRule="auto"/>
        <w:ind w:left="23" w:firstLineChars="200" w:firstLine="418"/>
        <w:rPr>
          <w:rFonts w:ascii="宋体" w:eastAsia="宋体" w:hAnsi="宋体" w:cs="宋体"/>
          <w:u w:val="single"/>
        </w:rPr>
      </w:pPr>
      <w:r>
        <w:rPr>
          <w:rFonts w:ascii="宋体" w:eastAsia="宋体" w:hAnsi="宋体" w:cs="宋体"/>
          <w:spacing w:val="-1"/>
        </w:rPr>
        <w:t>发包人向承包人支付工程款</w:t>
      </w:r>
      <w:r>
        <w:rPr>
          <w:rFonts w:ascii="宋体" w:eastAsia="宋体" w:hAnsi="宋体" w:cs="宋体"/>
        </w:rPr>
        <w:t>的付款周期、程序、</w:t>
      </w:r>
      <w:r>
        <w:rPr>
          <w:rFonts w:ascii="宋体" w:eastAsia="宋体" w:hAnsi="宋体" w:cs="宋体" w:hint="eastAsia"/>
          <w:color w:val="auto"/>
        </w:rPr>
        <w:t>应付金额确定方法、支付条件、</w:t>
      </w:r>
      <w:r>
        <w:rPr>
          <w:rFonts w:ascii="宋体" w:eastAsia="宋体" w:hAnsi="宋体" w:cs="宋体"/>
        </w:rPr>
        <w:t>支付比例或金额：</w:t>
      </w:r>
      <w:r>
        <w:rPr>
          <w:rFonts w:ascii="宋体" w:eastAsia="宋体" w:hAnsi="宋体" w:cs="宋体"/>
          <w:u w:val="single"/>
        </w:rPr>
        <w:t xml:space="preserve"> </w:t>
      </w:r>
      <w:r w:rsidR="00364FE5">
        <w:rPr>
          <w:rFonts w:ascii="宋体" w:eastAsia="宋体" w:hAnsi="宋体" w:cs="宋体" w:hint="eastAsia"/>
          <w:u w:val="single"/>
        </w:rPr>
        <w:t>按</w:t>
      </w:r>
      <w:r w:rsidR="00B71B82">
        <w:rPr>
          <w:rFonts w:ascii="宋体" w:eastAsia="宋体" w:hAnsi="宋体" w:cs="宋体" w:hint="eastAsia"/>
          <w:u w:val="single"/>
        </w:rPr>
        <w:t>下表支付工程价款</w:t>
      </w:r>
      <w:r w:rsidR="0099031E">
        <w:rPr>
          <w:rFonts w:ascii="宋体" w:eastAsia="宋体" w:hAnsi="宋体" w:cs="宋体" w:hint="eastAsia"/>
          <w:u w:val="single"/>
        </w:rPr>
        <w:t>，</w:t>
      </w:r>
      <w:r w:rsidR="0099031E" w:rsidRPr="0099031E">
        <w:rPr>
          <w:rFonts w:ascii="宋体" w:eastAsia="宋体" w:hAnsi="宋体" w:cs="宋体" w:hint="eastAsia"/>
          <w:u w:val="single"/>
        </w:rPr>
        <w:t>发包人资金来源为国拨资金，由于资金按年度分批拨付等特殊原因，工程款支付可能会有延迟（跨年支付），发包人不因此承担违约责任。</w:t>
      </w:r>
    </w:p>
    <w:p w14:paraId="33025EFF" w14:textId="703DAD9B" w:rsidR="00B71B82" w:rsidRPr="008343F4" w:rsidRDefault="00B71B82" w:rsidP="008343F4">
      <w:pPr>
        <w:pStyle w:val="a0"/>
        <w:ind w:firstLineChars="0" w:firstLine="0"/>
        <w:rPr>
          <w:color w:val="FF0000"/>
          <w:sz w:val="24"/>
          <w:szCs w:val="24"/>
        </w:rPr>
      </w:pPr>
      <w:r w:rsidRPr="008343F4">
        <w:rPr>
          <w:rFonts w:hint="eastAsia"/>
          <w:color w:val="FF0000"/>
          <w:sz w:val="24"/>
          <w:szCs w:val="24"/>
        </w:rPr>
        <w:t>（合同金额≥</w:t>
      </w:r>
      <w:r w:rsidRPr="008343F4">
        <w:rPr>
          <w:color w:val="FF0000"/>
          <w:sz w:val="24"/>
          <w:szCs w:val="24"/>
        </w:rPr>
        <w:t>5</w:t>
      </w:r>
      <w:r w:rsidRPr="008343F4">
        <w:rPr>
          <w:rFonts w:hint="eastAsia"/>
          <w:color w:val="FF0000"/>
          <w:sz w:val="24"/>
          <w:szCs w:val="24"/>
        </w:rPr>
        <w:t>万</w:t>
      </w:r>
      <w:r>
        <w:rPr>
          <w:rFonts w:hint="eastAsia"/>
          <w:color w:val="FF0000"/>
          <w:sz w:val="24"/>
          <w:szCs w:val="24"/>
        </w:rPr>
        <w:t>用下表</w:t>
      </w:r>
      <w:r w:rsidRPr="008343F4">
        <w:rPr>
          <w:rFonts w:hint="eastAsia"/>
          <w:color w:val="FF0000"/>
          <w:sz w:val="24"/>
          <w:szCs w:val="24"/>
        </w:rPr>
        <w:t>，本红色字体</w:t>
      </w:r>
      <w:r>
        <w:rPr>
          <w:rFonts w:hint="eastAsia"/>
          <w:color w:val="FF0000"/>
          <w:sz w:val="24"/>
          <w:szCs w:val="24"/>
        </w:rPr>
        <w:t>及</w:t>
      </w:r>
      <w:r w:rsidRPr="00AC6BEB">
        <w:rPr>
          <w:rFonts w:hint="eastAsia"/>
          <w:color w:val="FF0000"/>
          <w:sz w:val="24"/>
          <w:szCs w:val="24"/>
        </w:rPr>
        <w:t>&lt;</w:t>
      </w:r>
      <w:r w:rsidRPr="00AC6BEB">
        <w:rPr>
          <w:color w:val="FF0000"/>
          <w:sz w:val="24"/>
          <w:szCs w:val="24"/>
        </w:rPr>
        <w:t>5</w:t>
      </w:r>
      <w:r w:rsidRPr="00AC6BEB">
        <w:rPr>
          <w:rFonts w:hint="eastAsia"/>
          <w:color w:val="FF0000"/>
          <w:sz w:val="24"/>
          <w:szCs w:val="24"/>
        </w:rPr>
        <w:t>万</w:t>
      </w:r>
      <w:r>
        <w:rPr>
          <w:rFonts w:hint="eastAsia"/>
          <w:color w:val="FF0000"/>
          <w:sz w:val="24"/>
          <w:szCs w:val="24"/>
        </w:rPr>
        <w:t>的表</w:t>
      </w:r>
      <w:r w:rsidRPr="008343F4">
        <w:rPr>
          <w:rFonts w:hint="eastAsia"/>
          <w:color w:val="FF0000"/>
          <w:sz w:val="24"/>
          <w:szCs w:val="24"/>
        </w:rPr>
        <w:t>签合同时请删除）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2768"/>
        <w:gridCol w:w="2768"/>
      </w:tblGrid>
      <w:tr w:rsidR="00364FE5" w:rsidRPr="008E3E2C" w14:paraId="5F428856" w14:textId="77777777" w:rsidTr="00B71B82">
        <w:tc>
          <w:tcPr>
            <w:tcW w:w="2760" w:type="dxa"/>
            <w:vAlign w:val="center"/>
          </w:tcPr>
          <w:p w14:paraId="001A09DF" w14:textId="77777777" w:rsidR="00364FE5" w:rsidRPr="008E3E2C" w:rsidRDefault="00364FE5" w:rsidP="00AC6BEB">
            <w:pPr>
              <w:spacing w:line="360" w:lineRule="auto"/>
              <w:jc w:val="center"/>
              <w:rPr>
                <w:highlight w:val="yellow"/>
              </w:rPr>
            </w:pPr>
            <w:r w:rsidRPr="008E3E2C">
              <w:rPr>
                <w:highlight w:val="yellow"/>
              </w:rPr>
              <w:t>付款时间及次数</w:t>
            </w:r>
          </w:p>
        </w:tc>
        <w:tc>
          <w:tcPr>
            <w:tcW w:w="2768" w:type="dxa"/>
            <w:vAlign w:val="center"/>
          </w:tcPr>
          <w:p w14:paraId="01F96F2E" w14:textId="77777777" w:rsidR="00364FE5" w:rsidRPr="008E3E2C" w:rsidRDefault="00364FE5" w:rsidP="00AC6BEB">
            <w:pPr>
              <w:spacing w:line="360" w:lineRule="auto"/>
              <w:jc w:val="center"/>
              <w:rPr>
                <w:highlight w:val="yellow"/>
              </w:rPr>
            </w:pPr>
            <w:r w:rsidRPr="008E3E2C">
              <w:rPr>
                <w:highlight w:val="yellow"/>
              </w:rPr>
              <w:t>付款比例%</w:t>
            </w:r>
          </w:p>
        </w:tc>
        <w:tc>
          <w:tcPr>
            <w:tcW w:w="2768" w:type="dxa"/>
            <w:vAlign w:val="center"/>
          </w:tcPr>
          <w:p w14:paraId="592AEFE8" w14:textId="77777777" w:rsidR="00364FE5" w:rsidRPr="008E3E2C" w:rsidRDefault="00364FE5" w:rsidP="00AC6BEB">
            <w:pPr>
              <w:spacing w:line="360" w:lineRule="auto"/>
              <w:jc w:val="center"/>
              <w:rPr>
                <w:highlight w:val="yellow"/>
              </w:rPr>
            </w:pPr>
            <w:r w:rsidRPr="008E3E2C">
              <w:rPr>
                <w:highlight w:val="yellow"/>
              </w:rPr>
              <w:t>付款金额</w:t>
            </w:r>
          </w:p>
        </w:tc>
      </w:tr>
      <w:tr w:rsidR="00364FE5" w:rsidRPr="008E3E2C" w14:paraId="7CA60725" w14:textId="77777777" w:rsidTr="00B71B82">
        <w:tc>
          <w:tcPr>
            <w:tcW w:w="2760" w:type="dxa"/>
            <w:vAlign w:val="center"/>
          </w:tcPr>
          <w:p w14:paraId="167528D5" w14:textId="77777777" w:rsidR="00364FE5" w:rsidRPr="008E3E2C" w:rsidRDefault="00364FE5" w:rsidP="00AC6BEB">
            <w:pPr>
              <w:spacing w:line="360" w:lineRule="auto"/>
              <w:jc w:val="center"/>
              <w:rPr>
                <w:highlight w:val="yellow"/>
              </w:rPr>
            </w:pPr>
            <w:r w:rsidRPr="008E3E2C">
              <w:rPr>
                <w:rFonts w:hint="eastAsia"/>
                <w:highlight w:val="yellow"/>
              </w:rPr>
              <w:t>合同签订</w:t>
            </w:r>
          </w:p>
        </w:tc>
        <w:tc>
          <w:tcPr>
            <w:tcW w:w="2768" w:type="dxa"/>
            <w:vAlign w:val="center"/>
          </w:tcPr>
          <w:p w14:paraId="27AC21D6" w14:textId="77777777" w:rsidR="00364FE5" w:rsidRPr="008E3E2C" w:rsidRDefault="00364FE5" w:rsidP="00AC6BEB">
            <w:pPr>
              <w:spacing w:line="360" w:lineRule="auto"/>
              <w:jc w:val="center"/>
              <w:rPr>
                <w:highlight w:val="yellow"/>
              </w:rPr>
            </w:pPr>
            <w:r w:rsidRPr="008E3E2C">
              <w:rPr>
                <w:rFonts w:hint="eastAsia"/>
                <w:highlight w:val="yellow"/>
              </w:rPr>
              <w:t>支付合同价款的30%</w:t>
            </w:r>
          </w:p>
        </w:tc>
        <w:tc>
          <w:tcPr>
            <w:tcW w:w="2768" w:type="dxa"/>
            <w:vAlign w:val="center"/>
          </w:tcPr>
          <w:p w14:paraId="119AD9E6" w14:textId="77777777" w:rsidR="00364FE5" w:rsidRPr="008E3E2C" w:rsidRDefault="00364FE5" w:rsidP="00AC6BEB">
            <w:pPr>
              <w:spacing w:line="360" w:lineRule="auto"/>
              <w:jc w:val="center"/>
              <w:rPr>
                <w:highlight w:val="yellow"/>
              </w:rPr>
            </w:pPr>
            <w:r w:rsidRPr="008E3E2C">
              <w:rPr>
                <w:rFonts w:hint="eastAsia"/>
                <w:highlight w:val="yellow"/>
              </w:rPr>
              <w:t>xxxx</w:t>
            </w:r>
          </w:p>
        </w:tc>
      </w:tr>
      <w:tr w:rsidR="00364FE5" w:rsidRPr="008E3E2C" w14:paraId="56D3E32C" w14:textId="77777777" w:rsidTr="00B71B82">
        <w:tc>
          <w:tcPr>
            <w:tcW w:w="2760" w:type="dxa"/>
            <w:vAlign w:val="center"/>
          </w:tcPr>
          <w:p w14:paraId="086D184C" w14:textId="77777777" w:rsidR="00364FE5" w:rsidRPr="008E3E2C" w:rsidRDefault="00364FE5" w:rsidP="00AC6BEB">
            <w:pPr>
              <w:spacing w:line="360" w:lineRule="auto"/>
              <w:jc w:val="center"/>
              <w:rPr>
                <w:highlight w:val="yellow"/>
              </w:rPr>
            </w:pPr>
            <w:r w:rsidRPr="008E3E2C">
              <w:rPr>
                <w:rFonts w:hint="eastAsia"/>
                <w:highlight w:val="yellow"/>
              </w:rPr>
              <w:t>竣工验收合格并结算审核（审计）完毕</w:t>
            </w:r>
          </w:p>
        </w:tc>
        <w:tc>
          <w:tcPr>
            <w:tcW w:w="2768" w:type="dxa"/>
            <w:vAlign w:val="center"/>
          </w:tcPr>
          <w:p w14:paraId="5C49C6D7" w14:textId="77777777" w:rsidR="00364FE5" w:rsidRPr="008E3E2C" w:rsidRDefault="00364FE5" w:rsidP="00AC6BEB">
            <w:pPr>
              <w:spacing w:line="360" w:lineRule="auto"/>
              <w:jc w:val="center"/>
              <w:rPr>
                <w:highlight w:val="yellow"/>
              </w:rPr>
            </w:pPr>
            <w:r w:rsidRPr="008E3E2C">
              <w:rPr>
                <w:rFonts w:hint="eastAsia"/>
                <w:highlight w:val="yellow"/>
              </w:rPr>
              <w:t>支付至结算审定金额的97%</w:t>
            </w:r>
          </w:p>
        </w:tc>
        <w:tc>
          <w:tcPr>
            <w:tcW w:w="2768" w:type="dxa"/>
            <w:vAlign w:val="center"/>
          </w:tcPr>
          <w:p w14:paraId="155E1EE5" w14:textId="77777777" w:rsidR="00364FE5" w:rsidRPr="008E3E2C" w:rsidRDefault="00364FE5" w:rsidP="00AC6BEB">
            <w:pPr>
              <w:spacing w:line="360" w:lineRule="auto"/>
              <w:jc w:val="center"/>
              <w:rPr>
                <w:highlight w:val="yellow"/>
              </w:rPr>
            </w:pPr>
            <w:r w:rsidRPr="008E3E2C">
              <w:rPr>
                <w:highlight w:val="yellow"/>
              </w:rPr>
              <w:t>/</w:t>
            </w:r>
          </w:p>
        </w:tc>
      </w:tr>
      <w:tr w:rsidR="00364FE5" w:rsidRPr="008E3E2C" w14:paraId="62CD9067" w14:textId="77777777" w:rsidTr="00B71B82">
        <w:tc>
          <w:tcPr>
            <w:tcW w:w="2760" w:type="dxa"/>
            <w:vAlign w:val="center"/>
          </w:tcPr>
          <w:p w14:paraId="19BF00BA" w14:textId="77777777" w:rsidR="00364FE5" w:rsidRPr="008E3E2C" w:rsidRDefault="00364FE5" w:rsidP="00AC6BEB">
            <w:pPr>
              <w:spacing w:line="360" w:lineRule="auto"/>
              <w:jc w:val="center"/>
              <w:rPr>
                <w:highlight w:val="yellow"/>
              </w:rPr>
            </w:pPr>
            <w:r w:rsidRPr="008E3E2C">
              <w:rPr>
                <w:rFonts w:hint="eastAsia"/>
                <w:highlight w:val="yellow"/>
              </w:rPr>
              <w:t>质保期满</w:t>
            </w:r>
          </w:p>
        </w:tc>
        <w:tc>
          <w:tcPr>
            <w:tcW w:w="2768" w:type="dxa"/>
            <w:vAlign w:val="center"/>
          </w:tcPr>
          <w:p w14:paraId="4F8BAF12" w14:textId="77777777" w:rsidR="00364FE5" w:rsidRPr="008E3E2C" w:rsidRDefault="00364FE5" w:rsidP="00AC6BEB">
            <w:pPr>
              <w:spacing w:line="360" w:lineRule="auto"/>
              <w:jc w:val="center"/>
              <w:rPr>
                <w:highlight w:val="yellow"/>
              </w:rPr>
            </w:pPr>
            <w:r w:rsidRPr="008E3E2C">
              <w:rPr>
                <w:rFonts w:hint="eastAsia"/>
                <w:highlight w:val="yellow"/>
              </w:rPr>
              <w:t>余款</w:t>
            </w:r>
          </w:p>
        </w:tc>
        <w:tc>
          <w:tcPr>
            <w:tcW w:w="2768" w:type="dxa"/>
            <w:vAlign w:val="center"/>
          </w:tcPr>
          <w:p w14:paraId="3CC814AA" w14:textId="77777777" w:rsidR="00364FE5" w:rsidRPr="008E3E2C" w:rsidRDefault="00364FE5" w:rsidP="00AC6BEB">
            <w:pPr>
              <w:spacing w:line="360" w:lineRule="auto"/>
              <w:jc w:val="center"/>
              <w:rPr>
                <w:highlight w:val="yellow"/>
              </w:rPr>
            </w:pPr>
            <w:r w:rsidRPr="008E3E2C">
              <w:rPr>
                <w:rFonts w:hint="eastAsia"/>
                <w:highlight w:val="yellow"/>
              </w:rPr>
              <w:t>/</w:t>
            </w:r>
          </w:p>
        </w:tc>
      </w:tr>
    </w:tbl>
    <w:p w14:paraId="3EFA9985" w14:textId="71A0887E" w:rsidR="00364FE5" w:rsidRPr="008343F4" w:rsidRDefault="00B71B82" w:rsidP="008343F4">
      <w:pPr>
        <w:pStyle w:val="a0"/>
        <w:ind w:firstLineChars="0" w:firstLine="0"/>
        <w:rPr>
          <w:color w:val="FF0000"/>
          <w:sz w:val="24"/>
          <w:szCs w:val="24"/>
        </w:rPr>
      </w:pPr>
      <w:r w:rsidRPr="008343F4">
        <w:rPr>
          <w:rFonts w:hint="eastAsia"/>
          <w:color w:val="FF0000"/>
          <w:sz w:val="24"/>
          <w:szCs w:val="24"/>
        </w:rPr>
        <w:t>（合同金额</w:t>
      </w:r>
      <w:r w:rsidRPr="008343F4">
        <w:rPr>
          <w:color w:val="FF0000"/>
          <w:sz w:val="24"/>
          <w:szCs w:val="24"/>
        </w:rPr>
        <w:t>&lt;5</w:t>
      </w:r>
      <w:r w:rsidRPr="008343F4">
        <w:rPr>
          <w:rFonts w:hint="eastAsia"/>
          <w:color w:val="FF0000"/>
          <w:sz w:val="24"/>
          <w:szCs w:val="24"/>
        </w:rPr>
        <w:t>万</w:t>
      </w:r>
      <w:r>
        <w:rPr>
          <w:rFonts w:hint="eastAsia"/>
          <w:color w:val="FF0000"/>
          <w:sz w:val="24"/>
          <w:szCs w:val="24"/>
        </w:rPr>
        <w:t>用下表</w:t>
      </w:r>
      <w:r w:rsidRPr="008343F4">
        <w:rPr>
          <w:rFonts w:hint="eastAsia"/>
          <w:color w:val="FF0000"/>
          <w:sz w:val="24"/>
          <w:szCs w:val="24"/>
        </w:rPr>
        <w:t>，本红色字体</w:t>
      </w:r>
      <w:r>
        <w:rPr>
          <w:rFonts w:hint="eastAsia"/>
          <w:color w:val="FF0000"/>
          <w:sz w:val="24"/>
          <w:szCs w:val="24"/>
        </w:rPr>
        <w:t>及</w:t>
      </w:r>
      <w:r w:rsidRPr="00AC6BEB">
        <w:rPr>
          <w:rFonts w:hint="eastAsia"/>
          <w:color w:val="FF0000"/>
          <w:sz w:val="24"/>
          <w:szCs w:val="24"/>
        </w:rPr>
        <w:t>≥</w:t>
      </w:r>
      <w:r w:rsidRPr="00AC6BEB">
        <w:rPr>
          <w:color w:val="FF0000"/>
          <w:sz w:val="24"/>
          <w:szCs w:val="24"/>
        </w:rPr>
        <w:t>5</w:t>
      </w:r>
      <w:r w:rsidRPr="00AC6BEB">
        <w:rPr>
          <w:rFonts w:hint="eastAsia"/>
          <w:color w:val="FF0000"/>
          <w:sz w:val="24"/>
          <w:szCs w:val="24"/>
        </w:rPr>
        <w:t>万</w:t>
      </w:r>
      <w:r>
        <w:rPr>
          <w:rFonts w:hint="eastAsia"/>
          <w:color w:val="FF0000"/>
          <w:sz w:val="24"/>
          <w:szCs w:val="24"/>
        </w:rPr>
        <w:t>的表</w:t>
      </w:r>
      <w:r w:rsidRPr="008343F4">
        <w:rPr>
          <w:rFonts w:hint="eastAsia"/>
          <w:color w:val="FF0000"/>
          <w:sz w:val="24"/>
          <w:szCs w:val="24"/>
        </w:rPr>
        <w:t>签合同时请删除）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8"/>
        <w:gridCol w:w="2904"/>
        <w:gridCol w:w="2394"/>
      </w:tblGrid>
      <w:tr w:rsidR="00364FE5" w:rsidRPr="008E3E2C" w14:paraId="3E0A8EF3" w14:textId="77777777" w:rsidTr="0099031E">
        <w:tc>
          <w:tcPr>
            <w:tcW w:w="2998" w:type="dxa"/>
            <w:vAlign w:val="center"/>
          </w:tcPr>
          <w:p w14:paraId="2EE04C00" w14:textId="77777777" w:rsidR="00364FE5" w:rsidRPr="008E3E2C" w:rsidRDefault="00364FE5" w:rsidP="00AC6BEB">
            <w:pPr>
              <w:spacing w:line="360" w:lineRule="auto"/>
              <w:jc w:val="center"/>
              <w:rPr>
                <w:highlight w:val="yellow"/>
              </w:rPr>
            </w:pPr>
            <w:r w:rsidRPr="008E3E2C">
              <w:rPr>
                <w:rFonts w:ascii="宋体" w:eastAsia="宋体" w:hAnsi="宋体" w:cs="宋体" w:hint="eastAsia"/>
                <w:highlight w:val="yellow"/>
              </w:rPr>
              <w:t>付</w:t>
            </w:r>
            <w:r w:rsidRPr="008E3E2C">
              <w:rPr>
                <w:highlight w:val="yellow"/>
              </w:rPr>
              <w:t>款时间及次数</w:t>
            </w:r>
          </w:p>
        </w:tc>
        <w:tc>
          <w:tcPr>
            <w:tcW w:w="2904" w:type="dxa"/>
            <w:vAlign w:val="center"/>
          </w:tcPr>
          <w:p w14:paraId="6DD056D1" w14:textId="77777777" w:rsidR="00364FE5" w:rsidRPr="008E3E2C" w:rsidRDefault="00364FE5" w:rsidP="00AC6BEB">
            <w:pPr>
              <w:spacing w:line="360" w:lineRule="auto"/>
              <w:jc w:val="center"/>
              <w:rPr>
                <w:highlight w:val="yellow"/>
              </w:rPr>
            </w:pPr>
            <w:r w:rsidRPr="008E3E2C">
              <w:rPr>
                <w:highlight w:val="yellow"/>
              </w:rPr>
              <w:t>付款比例%</w:t>
            </w:r>
          </w:p>
        </w:tc>
        <w:tc>
          <w:tcPr>
            <w:tcW w:w="2394" w:type="dxa"/>
            <w:vAlign w:val="center"/>
          </w:tcPr>
          <w:p w14:paraId="6C9F8051" w14:textId="77777777" w:rsidR="00364FE5" w:rsidRPr="008E3E2C" w:rsidRDefault="00364FE5" w:rsidP="00AC6BEB">
            <w:pPr>
              <w:spacing w:line="360" w:lineRule="auto"/>
              <w:jc w:val="center"/>
              <w:rPr>
                <w:highlight w:val="yellow"/>
              </w:rPr>
            </w:pPr>
            <w:r w:rsidRPr="008E3E2C">
              <w:rPr>
                <w:highlight w:val="yellow"/>
              </w:rPr>
              <w:t>付款金额</w:t>
            </w:r>
          </w:p>
        </w:tc>
      </w:tr>
      <w:tr w:rsidR="00364FE5" w:rsidRPr="003F1274" w14:paraId="495DCA80" w14:textId="77777777" w:rsidTr="0099031E">
        <w:tc>
          <w:tcPr>
            <w:tcW w:w="2998" w:type="dxa"/>
            <w:vAlign w:val="center"/>
          </w:tcPr>
          <w:p w14:paraId="361ACCEE" w14:textId="77777777" w:rsidR="00364FE5" w:rsidRPr="008E3E2C" w:rsidRDefault="00364FE5" w:rsidP="00AC6BEB">
            <w:pPr>
              <w:spacing w:line="360" w:lineRule="auto"/>
              <w:jc w:val="center"/>
              <w:rPr>
                <w:highlight w:val="yellow"/>
              </w:rPr>
            </w:pPr>
            <w:r w:rsidRPr="008E3E2C">
              <w:rPr>
                <w:rFonts w:hint="eastAsia"/>
                <w:highlight w:val="yellow"/>
              </w:rPr>
              <w:t>竣工验收合格并结算审核完毕</w:t>
            </w:r>
          </w:p>
        </w:tc>
        <w:tc>
          <w:tcPr>
            <w:tcW w:w="2904" w:type="dxa"/>
            <w:vAlign w:val="center"/>
          </w:tcPr>
          <w:p w14:paraId="3D349955" w14:textId="77777777" w:rsidR="00364FE5" w:rsidRPr="008E3E2C" w:rsidRDefault="00364FE5" w:rsidP="00AC6BEB">
            <w:pPr>
              <w:spacing w:line="360" w:lineRule="auto"/>
              <w:jc w:val="center"/>
              <w:rPr>
                <w:highlight w:val="yellow"/>
              </w:rPr>
            </w:pPr>
            <w:r w:rsidRPr="008E3E2C">
              <w:rPr>
                <w:rFonts w:hint="eastAsia"/>
                <w:highlight w:val="yellow"/>
              </w:rPr>
              <w:t>支付至结算审定金额的100%</w:t>
            </w:r>
          </w:p>
        </w:tc>
        <w:tc>
          <w:tcPr>
            <w:tcW w:w="2394" w:type="dxa"/>
            <w:vAlign w:val="center"/>
          </w:tcPr>
          <w:p w14:paraId="25EB27AC" w14:textId="77777777" w:rsidR="00364FE5" w:rsidRPr="00264FE0" w:rsidRDefault="00364FE5" w:rsidP="00AC6BEB">
            <w:pPr>
              <w:spacing w:line="360" w:lineRule="auto"/>
              <w:jc w:val="center"/>
            </w:pPr>
            <w:r w:rsidRPr="008E3E2C">
              <w:rPr>
                <w:rFonts w:hint="eastAsia"/>
                <w:highlight w:val="yellow"/>
              </w:rPr>
              <w:t>/</w:t>
            </w:r>
          </w:p>
        </w:tc>
      </w:tr>
    </w:tbl>
    <w:p w14:paraId="55FC1FD5" w14:textId="77777777" w:rsidR="00FA57B7" w:rsidRDefault="000923BA">
      <w:pPr>
        <w:spacing w:line="360" w:lineRule="auto"/>
        <w:ind w:left="27"/>
        <w:outlineLvl w:val="0"/>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pPr>
      <w:r>
        <w:rPr>
          <w:rFonts w:ascii="宋体" w:eastAsia="宋体" w:hAnsi="宋体" w:cs="宋体" w:hint="eastAsia"/>
          <w:color w:val="auto"/>
          <w:spacing w:val="-4"/>
          <w:sz w:val="24"/>
          <w:szCs w:val="24"/>
          <w14:textOutline w14:w="3048" w14:cap="flat" w14:cmpd="sng" w14:algn="ctr">
            <w14:solidFill>
              <w14:srgbClr w14:val="000000"/>
            </w14:solidFill>
            <w14:prstDash w14:val="solid"/>
            <w14:miter w14:lim="0"/>
          </w14:textOutline>
        </w:rPr>
        <w:t>1</w:t>
      </w:r>
      <w:r>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t xml:space="preserve">7. </w:t>
      </w:r>
      <w:r>
        <w:rPr>
          <w:rFonts w:ascii="宋体" w:eastAsia="宋体" w:hAnsi="宋体" w:cs="宋体" w:hint="eastAsia"/>
          <w:color w:val="auto"/>
          <w:spacing w:val="-4"/>
          <w:sz w:val="24"/>
          <w:szCs w:val="24"/>
          <w14:textOutline w14:w="3048" w14:cap="flat" w14:cmpd="sng" w14:algn="ctr">
            <w14:solidFill>
              <w14:srgbClr w14:val="000000"/>
            </w14:solidFill>
            <w14:prstDash w14:val="solid"/>
            <w14:miter w14:lim="0"/>
          </w14:textOutline>
        </w:rPr>
        <w:t>竣工验收及移交</w:t>
      </w:r>
    </w:p>
    <w:p w14:paraId="445E0B71" w14:textId="7FC26DA9" w:rsidR="00FA57B7" w:rsidRDefault="000923BA" w:rsidP="008343F4">
      <w:pPr>
        <w:spacing w:line="360" w:lineRule="auto"/>
        <w:ind w:firstLineChars="200" w:firstLine="418"/>
        <w:rPr>
          <w:rFonts w:ascii="宋体" w:eastAsia="宋体" w:hAnsi="宋体" w:cs="宋体"/>
          <w:color w:val="auto"/>
          <w:spacing w:val="-1"/>
        </w:rPr>
      </w:pPr>
      <w:r>
        <w:rPr>
          <w:rFonts w:ascii="宋体" w:eastAsia="宋体" w:hAnsi="宋体" w:cs="宋体" w:hint="eastAsia"/>
          <w:color w:val="auto"/>
          <w:spacing w:val="-1"/>
        </w:rPr>
        <w:t>竣工验收及移交的其他约定：</w:t>
      </w:r>
      <w:r w:rsidR="0034580A" w:rsidRPr="0034580A">
        <w:rPr>
          <w:rFonts w:ascii="宋体" w:eastAsia="宋体" w:hAnsi="宋体" w:cs="宋体" w:hint="eastAsia"/>
          <w:color w:val="auto"/>
          <w:u w:val="single"/>
        </w:rPr>
        <w:t>项目竣工验收或交付使用后</w:t>
      </w:r>
      <w:r w:rsidR="00057043">
        <w:rPr>
          <w:rFonts w:ascii="宋体" w:eastAsia="宋体" w:hAnsi="宋体" w:cs="宋体" w:hint="eastAsia"/>
          <w:color w:val="auto"/>
          <w:u w:val="single"/>
        </w:rPr>
        <w:t>28</w:t>
      </w:r>
      <w:r w:rsidR="0034580A" w:rsidRPr="0034580A">
        <w:rPr>
          <w:rFonts w:ascii="宋体" w:eastAsia="宋体" w:hAnsi="宋体" w:cs="宋体" w:hint="eastAsia"/>
          <w:color w:val="auto"/>
          <w:u w:val="single"/>
        </w:rPr>
        <w:t>日内，承包人应提交完整竣工资料及结算文件，逾期提交视为承包人违约，发包人将另行扣减项目结算金额的</w:t>
      </w:r>
      <w:r w:rsidR="0034580A" w:rsidRPr="0034580A">
        <w:rPr>
          <w:rFonts w:ascii="宋体" w:eastAsia="宋体" w:hAnsi="宋体" w:cs="宋体"/>
          <w:color w:val="auto"/>
          <w:u w:val="single"/>
        </w:rPr>
        <w:t>3%</w:t>
      </w:r>
      <w:r w:rsidR="0034580A" w:rsidRPr="0034580A">
        <w:rPr>
          <w:rFonts w:ascii="宋体" w:eastAsia="宋体" w:hAnsi="宋体" w:cs="宋体" w:hint="eastAsia"/>
          <w:color w:val="auto"/>
          <w:u w:val="single"/>
        </w:rPr>
        <w:t>作为承包人违约金，承包人应予以认可。</w:t>
      </w:r>
      <w:r>
        <w:rPr>
          <w:rFonts w:ascii="宋体" w:eastAsia="宋体" w:hAnsi="宋体" w:cs="宋体"/>
          <w:color w:val="auto"/>
          <w:u w:val="single"/>
        </w:rPr>
        <w:t xml:space="preserve"> </w:t>
      </w:r>
    </w:p>
    <w:p w14:paraId="66E9B874" w14:textId="77777777" w:rsidR="00FA57B7" w:rsidRDefault="000923BA">
      <w:pPr>
        <w:spacing w:line="360" w:lineRule="auto"/>
        <w:ind w:left="27"/>
        <w:outlineLvl w:val="0"/>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pPr>
      <w:r>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t xml:space="preserve">18. </w:t>
      </w:r>
      <w:r>
        <w:rPr>
          <w:rFonts w:ascii="宋体" w:eastAsia="宋体" w:hAnsi="宋体" w:cs="宋体" w:hint="eastAsia"/>
          <w:color w:val="auto"/>
          <w:spacing w:val="-4"/>
          <w:sz w:val="24"/>
          <w:szCs w:val="24"/>
          <w14:textOutline w14:w="3048" w14:cap="flat" w14:cmpd="sng" w14:algn="ctr">
            <w14:solidFill>
              <w14:srgbClr w14:val="000000"/>
            </w14:solidFill>
            <w14:prstDash w14:val="solid"/>
            <w14:miter w14:lim="0"/>
          </w14:textOutline>
        </w:rPr>
        <w:t>缺陷责任和保修责任</w:t>
      </w:r>
    </w:p>
    <w:p w14:paraId="2F562224" w14:textId="3D4A98B2" w:rsidR="00FA57B7" w:rsidRDefault="000923BA">
      <w:pPr>
        <w:tabs>
          <w:tab w:val="left" w:pos="8399"/>
        </w:tabs>
        <w:spacing w:line="360" w:lineRule="auto"/>
        <w:rPr>
          <w:rFonts w:ascii="宋体" w:eastAsia="宋体" w:hAnsi="宋体" w:cs="宋体"/>
          <w:color w:val="auto"/>
          <w:u w:val="single"/>
        </w:rPr>
      </w:pPr>
      <w:r>
        <w:rPr>
          <w:rFonts w:ascii="宋体" w:eastAsia="宋体" w:hAnsi="宋体" w:cs="宋体"/>
          <w:color w:val="auto"/>
          <w:spacing w:val="-1"/>
        </w:rPr>
        <w:lastRenderedPageBreak/>
        <w:t xml:space="preserve">18.1  </w:t>
      </w:r>
      <w:r>
        <w:rPr>
          <w:rFonts w:ascii="宋体" w:eastAsia="宋体" w:hAnsi="宋体" w:cs="宋体" w:hint="eastAsia"/>
          <w:color w:val="auto"/>
          <w:spacing w:val="-1"/>
        </w:rPr>
        <w:t>保修期起始时间、保修范围、保修期限和保修责任：</w:t>
      </w:r>
      <w:r>
        <w:rPr>
          <w:rFonts w:ascii="宋体" w:eastAsia="宋体" w:hAnsi="宋体" w:cs="宋体"/>
          <w:color w:val="auto"/>
          <w:u w:val="single"/>
        </w:rPr>
        <w:t xml:space="preserve">  </w:t>
      </w:r>
      <w:r w:rsidR="00C70530" w:rsidRPr="00C70530">
        <w:rPr>
          <w:rFonts w:ascii="宋体" w:eastAsia="宋体" w:hAnsi="宋体" w:cs="宋体" w:hint="eastAsia"/>
          <w:color w:val="auto"/>
          <w:u w:val="single"/>
        </w:rPr>
        <w:t>质量保修期从工程实际竣工验收合格之日算起</w:t>
      </w:r>
      <w:r w:rsidR="00AE35FA">
        <w:rPr>
          <w:rFonts w:ascii="宋体" w:eastAsia="宋体" w:hAnsi="宋体" w:cs="宋体" w:hint="eastAsia"/>
          <w:color w:val="auto"/>
          <w:u w:val="single"/>
        </w:rPr>
        <w:t>，保修期限为</w:t>
      </w:r>
      <w:r w:rsidR="00AE35FA" w:rsidRPr="008343F4">
        <w:rPr>
          <w:rFonts w:ascii="宋体" w:eastAsia="宋体" w:hAnsi="宋体" w:cs="宋体"/>
          <w:color w:val="auto"/>
          <w:highlight w:val="yellow"/>
          <w:u w:val="single"/>
        </w:rPr>
        <w:t>2年（</w:t>
      </w:r>
      <w:r w:rsidR="00AE35FA" w:rsidRPr="008343F4">
        <w:rPr>
          <w:rFonts w:ascii="宋体" w:eastAsia="宋体" w:hAnsi="宋体" w:cs="宋体" w:hint="eastAsia"/>
          <w:color w:val="auto"/>
          <w:highlight w:val="yellow"/>
          <w:u w:val="single"/>
        </w:rPr>
        <w:t>房屋防水修缮工程为</w:t>
      </w:r>
      <w:r w:rsidR="00AE35FA" w:rsidRPr="008343F4">
        <w:rPr>
          <w:rFonts w:ascii="宋体" w:eastAsia="宋体" w:hAnsi="宋体" w:cs="宋体"/>
          <w:color w:val="auto"/>
          <w:highlight w:val="yellow"/>
          <w:u w:val="single"/>
        </w:rPr>
        <w:t>5年）</w:t>
      </w:r>
      <w:r w:rsidR="00AE35FA">
        <w:rPr>
          <w:rFonts w:ascii="宋体" w:eastAsia="宋体" w:hAnsi="宋体" w:cs="宋体" w:hint="eastAsia"/>
          <w:color w:val="auto"/>
          <w:u w:val="single"/>
        </w:rPr>
        <w:t>。</w:t>
      </w:r>
      <w:r w:rsidR="002B52AD" w:rsidRPr="002B52AD">
        <w:rPr>
          <w:rFonts w:ascii="宋体" w:eastAsia="宋体" w:hAnsi="宋体" w:cs="宋体" w:hint="eastAsia"/>
          <w:color w:val="auto"/>
          <w:u w:val="single"/>
        </w:rPr>
        <w:t>承包人应在接到</w:t>
      </w:r>
      <w:r w:rsidR="002B52AD">
        <w:rPr>
          <w:rFonts w:ascii="宋体" w:eastAsia="宋体" w:hAnsi="宋体" w:cs="宋体" w:hint="eastAsia"/>
          <w:color w:val="auto"/>
          <w:u w:val="single"/>
        </w:rPr>
        <w:t>保修</w:t>
      </w:r>
      <w:r w:rsidR="002B52AD" w:rsidRPr="002B52AD">
        <w:rPr>
          <w:rFonts w:ascii="宋体" w:eastAsia="宋体" w:hAnsi="宋体" w:cs="宋体" w:hint="eastAsia"/>
          <w:color w:val="auto"/>
          <w:u w:val="single"/>
        </w:rPr>
        <w:t>通知之日后</w:t>
      </w:r>
      <w:r w:rsidR="002B52AD" w:rsidRPr="002B52AD">
        <w:rPr>
          <w:rFonts w:ascii="宋体" w:eastAsia="宋体" w:hAnsi="宋体" w:cs="宋体"/>
          <w:color w:val="auto"/>
          <w:u w:val="single"/>
        </w:rPr>
        <w:t>7</w:t>
      </w:r>
      <w:r w:rsidR="002B52AD" w:rsidRPr="002B52AD">
        <w:rPr>
          <w:rFonts w:ascii="宋体" w:eastAsia="宋体" w:hAnsi="宋体" w:cs="宋体" w:hint="eastAsia"/>
          <w:color w:val="auto"/>
          <w:u w:val="single"/>
        </w:rPr>
        <w:t>天内派人修理</w:t>
      </w:r>
      <w:r w:rsidR="002B52AD">
        <w:rPr>
          <w:rFonts w:ascii="宋体" w:eastAsia="宋体" w:hAnsi="宋体" w:cs="宋体" w:hint="eastAsia"/>
          <w:color w:val="auto"/>
          <w:u w:val="single"/>
        </w:rPr>
        <w:t>，</w:t>
      </w:r>
      <w:r w:rsidR="002B52AD" w:rsidRPr="002B52AD">
        <w:rPr>
          <w:rFonts w:ascii="宋体" w:eastAsia="宋体" w:hAnsi="宋体" w:cs="宋体" w:hint="eastAsia"/>
          <w:color w:val="auto"/>
          <w:u w:val="single"/>
        </w:rPr>
        <w:t>发生紧急抢修事故（如上水跑水、暖气漏水等），承包人接到事故通知后，应立即到达事故现场检修。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16689D6A" w14:textId="73F3A9FE" w:rsidR="00FA57B7" w:rsidRDefault="000923BA">
      <w:pPr>
        <w:tabs>
          <w:tab w:val="left" w:pos="8399"/>
        </w:tabs>
        <w:spacing w:line="360" w:lineRule="auto"/>
        <w:rPr>
          <w:rFonts w:ascii="宋体" w:eastAsia="宋体" w:hAnsi="宋体" w:cs="宋体"/>
          <w:color w:val="auto"/>
          <w:spacing w:val="-1"/>
        </w:rPr>
      </w:pPr>
      <w:r>
        <w:rPr>
          <w:rFonts w:ascii="宋体" w:eastAsia="宋体" w:hAnsi="宋体" w:cs="宋体"/>
          <w:color w:val="auto"/>
        </w:rPr>
        <w:t xml:space="preserve">18.2  </w:t>
      </w:r>
      <w:r>
        <w:rPr>
          <w:rFonts w:ascii="宋体" w:eastAsia="宋体" w:hAnsi="宋体" w:cs="宋体" w:hint="eastAsia"/>
          <w:color w:val="auto"/>
        </w:rPr>
        <w:t>缺陷责任期的起始时间和缺陷责任期的期限：</w:t>
      </w:r>
      <w:r>
        <w:rPr>
          <w:rFonts w:ascii="宋体" w:eastAsia="宋体" w:hAnsi="宋体" w:cs="宋体"/>
          <w:color w:val="auto"/>
          <w:u w:val="single"/>
        </w:rPr>
        <w:t xml:space="preserve"> </w:t>
      </w:r>
      <w:r w:rsidR="00045122" w:rsidRPr="00045122">
        <w:rPr>
          <w:rFonts w:ascii="宋体" w:eastAsia="宋体" w:hAnsi="宋体" w:cs="宋体" w:hint="eastAsia"/>
          <w:color w:val="auto"/>
          <w:u w:val="single"/>
        </w:rPr>
        <w:t>缺陷责任期从工程通过竣工验收之日起</w:t>
      </w:r>
      <w:r w:rsidR="0034580A">
        <w:rPr>
          <w:rFonts w:ascii="宋体" w:eastAsia="宋体" w:hAnsi="宋体" w:cs="宋体"/>
          <w:color w:val="auto"/>
          <w:u w:val="single"/>
        </w:rPr>
        <w:t>1</w:t>
      </w:r>
      <w:r w:rsidR="0034580A">
        <w:rPr>
          <w:rFonts w:ascii="宋体" w:eastAsia="宋体" w:hAnsi="宋体" w:cs="宋体" w:hint="eastAsia"/>
          <w:color w:val="auto"/>
          <w:u w:val="single"/>
        </w:rPr>
        <w:t>年</w:t>
      </w:r>
      <w:r w:rsidR="00045122">
        <w:rPr>
          <w:rFonts w:ascii="宋体" w:eastAsia="宋体" w:hAnsi="宋体" w:cs="宋体" w:hint="eastAsia"/>
          <w:color w:val="auto"/>
          <w:u w:val="single"/>
        </w:rPr>
        <w:t>。</w:t>
      </w:r>
      <w:r>
        <w:rPr>
          <w:rFonts w:ascii="宋体" w:eastAsia="宋体" w:hAnsi="宋体" w:cs="宋体" w:hint="eastAsia"/>
          <w:color w:val="auto"/>
          <w:u w:val="single"/>
        </w:rPr>
        <w:t xml:space="preserve">  </w:t>
      </w:r>
    </w:p>
    <w:p w14:paraId="466BB949" w14:textId="77777777" w:rsidR="00FA57B7" w:rsidRDefault="000923BA">
      <w:pPr>
        <w:spacing w:line="360" w:lineRule="auto"/>
        <w:ind w:left="27"/>
        <w:outlineLvl w:val="0"/>
        <w:rPr>
          <w:rFonts w:ascii="宋体" w:eastAsia="宋体" w:hAnsi="宋体" w:cs="宋体"/>
          <w:color w:val="auto"/>
          <w:sz w:val="24"/>
          <w:szCs w:val="24"/>
        </w:rPr>
      </w:pPr>
      <w:r>
        <w:rPr>
          <w:rFonts w:ascii="宋体" w:eastAsia="宋体" w:hAnsi="宋体" w:cs="宋体"/>
          <w:color w:val="auto"/>
          <w:spacing w:val="-4"/>
          <w:sz w:val="24"/>
          <w:szCs w:val="24"/>
          <w14:textOutline w14:w="3048" w14:cap="flat" w14:cmpd="sng" w14:algn="ctr">
            <w14:solidFill>
              <w14:srgbClr w14:val="000000"/>
            </w14:solidFill>
            <w14:prstDash w14:val="solid"/>
            <w14:miter w14:lim="0"/>
          </w14:textOutline>
        </w:rPr>
        <w:t>20</w:t>
      </w:r>
      <w:r>
        <w:rPr>
          <w:rFonts w:ascii="宋体" w:eastAsia="宋体" w:hAnsi="宋体" w:cs="宋体"/>
          <w:color w:val="auto"/>
          <w:spacing w:val="-2"/>
          <w:sz w:val="24"/>
          <w:szCs w:val="24"/>
          <w14:textOutline w14:w="3048" w14:cap="flat" w14:cmpd="sng" w14:algn="ctr">
            <w14:solidFill>
              <w14:srgbClr w14:val="000000"/>
            </w14:solidFill>
            <w14:prstDash w14:val="solid"/>
            <w14:miter w14:lim="0"/>
          </w14:textOutline>
        </w:rPr>
        <w:t>.</w:t>
      </w:r>
      <w:r>
        <w:rPr>
          <w:rFonts w:ascii="宋体" w:eastAsia="宋体" w:hAnsi="宋体" w:cs="宋体"/>
          <w:color w:val="auto"/>
          <w:spacing w:val="-2"/>
          <w:sz w:val="24"/>
          <w:szCs w:val="24"/>
        </w:rPr>
        <w:t xml:space="preserve"> </w:t>
      </w:r>
      <w:r>
        <w:rPr>
          <w:rFonts w:ascii="宋体" w:eastAsia="宋体" w:hAnsi="宋体" w:cs="宋体" w:hint="eastAsia"/>
          <w:color w:val="auto"/>
          <w:spacing w:val="-2"/>
          <w:sz w:val="24"/>
          <w:szCs w:val="24"/>
          <w14:textOutline w14:w="3048" w14:cap="flat" w14:cmpd="sng" w14:algn="ctr">
            <w14:solidFill>
              <w14:srgbClr w14:val="000000"/>
            </w14:solidFill>
            <w14:prstDash w14:val="solid"/>
            <w14:miter w14:lim="0"/>
          </w14:textOutline>
        </w:rPr>
        <w:t>争议</w:t>
      </w:r>
    </w:p>
    <w:p w14:paraId="2DAFEDD4" w14:textId="12A58329" w:rsidR="00FA57B7" w:rsidRDefault="000923BA">
      <w:pPr>
        <w:spacing w:line="360" w:lineRule="auto"/>
        <w:ind w:left="7"/>
        <w:rPr>
          <w:rFonts w:ascii="宋体" w:eastAsia="宋体" w:hAnsi="宋体" w:cs="宋体"/>
        </w:rPr>
      </w:pPr>
      <w:r>
        <w:rPr>
          <w:rFonts w:eastAsiaTheme="minorEastAsia" w:hint="eastAsia"/>
        </w:rPr>
        <w:t xml:space="preserve"> </w:t>
      </w:r>
      <w:r>
        <w:rPr>
          <w:rFonts w:eastAsiaTheme="minorEastAsia"/>
        </w:rPr>
        <w:t xml:space="preserve">      </w:t>
      </w:r>
      <w:r>
        <w:rPr>
          <w:rFonts w:ascii="宋体" w:eastAsia="宋体" w:hAnsi="宋体" w:cs="宋体"/>
          <w:spacing w:val="-8"/>
        </w:rPr>
        <w:t>因本合同</w:t>
      </w:r>
      <w:r>
        <w:rPr>
          <w:rFonts w:ascii="宋体" w:eastAsia="宋体" w:hAnsi="宋体" w:cs="宋体"/>
          <w:spacing w:val="-4"/>
        </w:rPr>
        <w:t>引起的或与本合同有关的任何争议，双方当事人协商解决不成或者调解不成时，</w:t>
      </w:r>
      <w:r>
        <w:rPr>
          <w:rFonts w:ascii="宋体" w:eastAsia="宋体" w:hAnsi="宋体" w:cs="宋体"/>
          <w:spacing w:val="-1"/>
        </w:rPr>
        <w:t>选择下</w:t>
      </w:r>
      <w:r>
        <w:rPr>
          <w:rFonts w:ascii="宋体" w:eastAsia="宋体" w:hAnsi="宋体" w:cs="宋体"/>
        </w:rPr>
        <w:t>列第</w:t>
      </w:r>
      <w:r>
        <w:rPr>
          <w:rFonts w:ascii="宋体" w:eastAsia="宋体" w:hAnsi="宋体" w:cs="宋体"/>
          <w:u w:val="single"/>
        </w:rPr>
        <w:t xml:space="preserve">  </w:t>
      </w:r>
      <w:r w:rsidR="0034580A">
        <w:rPr>
          <w:rFonts w:ascii="宋体" w:eastAsia="宋体" w:hAnsi="宋体" w:cs="宋体" w:hint="eastAsia"/>
          <w:u w:val="single"/>
        </w:rPr>
        <w:t>（1）</w:t>
      </w:r>
      <w:r>
        <w:rPr>
          <w:rFonts w:ascii="宋体" w:eastAsia="宋体" w:hAnsi="宋体" w:cs="宋体"/>
          <w:u w:val="single"/>
        </w:rPr>
        <w:t xml:space="preserve">  </w:t>
      </w:r>
      <w:r>
        <w:rPr>
          <w:rFonts w:ascii="宋体" w:eastAsia="宋体" w:hAnsi="宋体" w:cs="宋体"/>
        </w:rPr>
        <w:t xml:space="preserve"> 种方式解决：</w:t>
      </w:r>
    </w:p>
    <w:p w14:paraId="51439C5B" w14:textId="2C920132" w:rsidR="00FA57B7" w:rsidRDefault="000923BA">
      <w:pPr>
        <w:spacing w:line="360" w:lineRule="auto"/>
        <w:ind w:left="434"/>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1）</w:t>
      </w:r>
      <w:r>
        <w:rPr>
          <w:rFonts w:ascii="宋体" w:eastAsia="宋体" w:hAnsi="宋体" w:cs="宋体"/>
          <w:spacing w:val="-4"/>
        </w:rPr>
        <w:t>第一种：将争议</w:t>
      </w:r>
      <w:r>
        <w:rPr>
          <w:rFonts w:ascii="宋体" w:eastAsia="宋体" w:hAnsi="宋体" w:cs="宋体"/>
          <w:spacing w:val="-2"/>
        </w:rPr>
        <w:t>提交</w:t>
      </w:r>
      <w:r>
        <w:rPr>
          <w:rFonts w:ascii="宋体" w:eastAsia="宋体" w:hAnsi="宋体" w:cs="宋体"/>
          <w:spacing w:val="-2"/>
          <w:u w:val="single"/>
        </w:rPr>
        <w:t xml:space="preserve">   </w:t>
      </w:r>
      <w:r w:rsidR="0034580A">
        <w:rPr>
          <w:rFonts w:ascii="宋体" w:eastAsia="宋体" w:hAnsi="宋体" w:cs="宋体" w:hint="eastAsia"/>
          <w:spacing w:val="-2"/>
          <w:u w:val="single"/>
        </w:rPr>
        <w:t>北京</w:t>
      </w:r>
      <w:r>
        <w:rPr>
          <w:rFonts w:ascii="宋体" w:eastAsia="宋体" w:hAnsi="宋体" w:cs="宋体"/>
          <w:spacing w:val="-2"/>
          <w:u w:val="single"/>
        </w:rPr>
        <w:t xml:space="preserve">  </w:t>
      </w:r>
      <w:r>
        <w:rPr>
          <w:rFonts w:ascii="宋体" w:eastAsia="宋体" w:hAnsi="宋体" w:cs="宋体"/>
          <w:spacing w:val="-2"/>
        </w:rPr>
        <w:t>仲裁委员会申请仲裁；</w:t>
      </w:r>
    </w:p>
    <w:p w14:paraId="29D22DB2" w14:textId="2788AEA6" w:rsidR="00FA57B7" w:rsidRDefault="000923BA">
      <w:pPr>
        <w:spacing w:line="360" w:lineRule="auto"/>
        <w:ind w:left="434"/>
        <w:rPr>
          <w:rFonts w:ascii="宋体" w:eastAsia="宋体" w:hAnsi="宋体" w:cs="宋体"/>
        </w:rPr>
      </w:pPr>
      <w:r>
        <w:rPr>
          <w:rFonts w:ascii="宋体" w:eastAsia="宋体" w:hAnsi="宋体" w:cs="宋体" w:hint="eastAsia"/>
          <w:color w:val="000000" w:themeColor="text1"/>
          <w:position w:val="1"/>
        </w:rPr>
        <w:t>（</w:t>
      </w:r>
      <w:r>
        <w:rPr>
          <w:rFonts w:ascii="宋体" w:eastAsia="宋体" w:hAnsi="宋体" w:cs="宋体"/>
          <w:color w:val="000000" w:themeColor="text1"/>
          <w:position w:val="1"/>
        </w:rPr>
        <w:t>2）</w:t>
      </w:r>
      <w:r>
        <w:rPr>
          <w:rFonts w:ascii="宋体" w:eastAsia="宋体" w:hAnsi="宋体" w:cs="宋体"/>
          <w:spacing w:val="-1"/>
        </w:rPr>
        <w:t>第二种：依法向</w:t>
      </w:r>
      <w:r>
        <w:rPr>
          <w:rFonts w:ascii="宋体" w:eastAsia="宋体" w:hAnsi="宋体" w:cs="宋体"/>
          <w:spacing w:val="-1"/>
          <w:u w:val="single"/>
        </w:rPr>
        <w:t xml:space="preserve"> </w:t>
      </w:r>
      <w:r>
        <w:rPr>
          <w:rFonts w:ascii="宋体" w:eastAsia="宋体" w:hAnsi="宋体" w:cs="宋体"/>
          <w:u w:val="single"/>
        </w:rPr>
        <w:t xml:space="preserve">   </w:t>
      </w:r>
      <w:r w:rsidR="0034580A">
        <w:rPr>
          <w:rFonts w:ascii="宋体" w:eastAsia="宋体" w:hAnsi="宋体" w:cs="宋体"/>
          <w:u w:val="single"/>
        </w:rPr>
        <w:t>/</w:t>
      </w:r>
      <w:r>
        <w:rPr>
          <w:rFonts w:ascii="宋体" w:eastAsia="宋体" w:hAnsi="宋体" w:cs="宋体"/>
          <w:u w:val="single"/>
        </w:rPr>
        <w:t xml:space="preserve">    </w:t>
      </w:r>
      <w:r>
        <w:rPr>
          <w:rFonts w:ascii="宋体" w:eastAsia="宋体" w:hAnsi="宋体" w:cs="宋体"/>
        </w:rPr>
        <w:t xml:space="preserve"> 人民法院提起诉讼。</w:t>
      </w:r>
    </w:p>
    <w:p w14:paraId="7F2FC8F2" w14:textId="77777777" w:rsidR="00FA57B7" w:rsidRDefault="000923BA">
      <w:pPr>
        <w:spacing w:line="360" w:lineRule="auto"/>
        <w:ind w:left="12"/>
        <w:outlineLvl w:val="6"/>
        <w:rPr>
          <w:rFonts w:ascii="黑体" w:eastAsia="黑体" w:hAnsi="黑体" w:cs="黑体"/>
          <w:color w:val="auto"/>
          <w:sz w:val="24"/>
          <w:szCs w:val="24"/>
        </w:rPr>
      </w:pPr>
      <w:r>
        <w:rPr>
          <w:rFonts w:ascii="宋体" w:eastAsia="宋体" w:hAnsi="宋体" w:cs="宋体"/>
          <w:color w:val="auto"/>
          <w:spacing w:val="-1"/>
          <w:position w:val="1"/>
          <w:sz w:val="24"/>
          <w:szCs w:val="24"/>
          <w14:textOutline w14:w="3048" w14:cap="flat" w14:cmpd="sng" w14:algn="ctr">
            <w14:solidFill>
              <w14:srgbClr w14:val="000000"/>
            </w14:solidFill>
            <w14:prstDash w14:val="solid"/>
            <w14:miter w14:lim="0"/>
          </w14:textOutline>
        </w:rPr>
        <w:t>21.</w:t>
      </w:r>
      <w:r>
        <w:rPr>
          <w:rFonts w:ascii="宋体" w:eastAsia="宋体" w:hAnsi="宋体" w:cs="宋体"/>
          <w:color w:val="auto"/>
          <w:spacing w:val="-1"/>
          <w:position w:val="1"/>
          <w:sz w:val="24"/>
          <w:szCs w:val="24"/>
        </w:rPr>
        <w:t xml:space="preserve"> </w:t>
      </w:r>
      <w:r>
        <w:rPr>
          <w:rFonts w:ascii="黑体" w:eastAsia="黑体" w:hAnsi="黑体" w:cs="黑体"/>
          <w:color w:val="auto"/>
          <w:spacing w:val="-1"/>
          <w:position w:val="1"/>
          <w:sz w:val="24"/>
          <w:szCs w:val="24"/>
          <w14:textOutline w14:w="3048" w14:cap="flat" w14:cmpd="sng" w14:algn="ctr">
            <w14:solidFill>
              <w14:srgbClr w14:val="000000"/>
            </w14:solidFill>
            <w14:prstDash w14:val="solid"/>
            <w14:miter w14:lim="0"/>
          </w14:textOutline>
        </w:rPr>
        <w:t>补充</w:t>
      </w:r>
      <w:r>
        <w:rPr>
          <w:rFonts w:ascii="黑体" w:eastAsia="黑体" w:hAnsi="黑体" w:cs="黑体"/>
          <w:color w:val="auto"/>
          <w:position w:val="1"/>
          <w:sz w:val="24"/>
          <w:szCs w:val="24"/>
          <w14:textOutline w14:w="3048" w14:cap="flat" w14:cmpd="sng" w14:algn="ctr">
            <w14:solidFill>
              <w14:srgbClr w14:val="000000"/>
            </w14:solidFill>
            <w14:prstDash w14:val="solid"/>
            <w14:miter w14:lim="0"/>
          </w14:textOutline>
        </w:rPr>
        <w:t>条款：</w:t>
      </w:r>
    </w:p>
    <w:p w14:paraId="251FDDD7" w14:textId="5396DEF8" w:rsidR="00FA57B7" w:rsidRDefault="002B52AD" w:rsidP="008343F4">
      <w:pPr>
        <w:spacing w:line="360" w:lineRule="auto"/>
        <w:ind w:firstLineChars="200" w:firstLine="420"/>
        <w:rPr>
          <w:rFonts w:ascii="宋体" w:eastAsia="宋体" w:hAnsi="宋体" w:cs="宋体"/>
          <w:color w:val="auto"/>
          <w:u w:val="single"/>
        </w:rPr>
      </w:pPr>
      <w:r w:rsidRPr="00E97B1C">
        <w:rPr>
          <w:rFonts w:ascii="宋体" w:eastAsia="宋体" w:hAnsi="宋体" w:cs="宋体" w:hint="eastAsia"/>
          <w:u w:val="single"/>
        </w:rPr>
        <w:t>承包人应遵守工程建设安全生产有关管理规定，严格按安全标准组织施工，并随时接受行业安全检查人员依法实施的监督检查，采取有效的安全防护措施以及安全提醒标识，消除事故隐患，确保施工安全。由于承包人安全措施不力造成事故的责任和因此发生的费用，由承包人承担</w:t>
      </w:r>
      <w:r>
        <w:rPr>
          <w:rFonts w:ascii="宋体" w:eastAsia="宋体" w:hAnsi="宋体" w:cs="宋体" w:hint="eastAsia"/>
          <w:u w:val="single"/>
        </w:rPr>
        <w:t>。</w:t>
      </w:r>
      <w:r>
        <w:rPr>
          <w:rFonts w:hint="eastAsia"/>
          <w:u w:val="single"/>
        </w:rPr>
        <w:t xml:space="preserve"> </w:t>
      </w:r>
    </w:p>
    <w:p w14:paraId="528E40CB" w14:textId="77777777" w:rsidR="00FA57B7" w:rsidRDefault="000923BA">
      <w:pPr>
        <w:kinsoku/>
        <w:autoSpaceDE/>
        <w:autoSpaceDN/>
        <w:adjustRightInd/>
        <w:snapToGrid/>
        <w:textAlignment w:val="auto"/>
        <w:rPr>
          <w:rFonts w:eastAsiaTheme="minorEastAsia"/>
          <w:color w:val="auto"/>
        </w:rPr>
      </w:pPr>
      <w:r>
        <w:rPr>
          <w:rFonts w:eastAsiaTheme="minorEastAsia"/>
          <w:color w:val="auto"/>
        </w:rPr>
        <w:br w:type="page"/>
      </w:r>
    </w:p>
    <w:p w14:paraId="365894B9" w14:textId="77777777" w:rsidR="00FA57B7" w:rsidRDefault="000923BA">
      <w:pPr>
        <w:spacing w:line="360" w:lineRule="auto"/>
        <w:rPr>
          <w:rFonts w:ascii="宋体" w:eastAsia="宋体" w:hAnsi="宋体" w:cs="宋体"/>
          <w:color w:val="auto"/>
        </w:rPr>
      </w:pPr>
      <w:r>
        <w:rPr>
          <w:rFonts w:ascii="宋体" w:eastAsia="宋体" w:hAnsi="宋体" w:cs="宋体" w:hint="eastAsia"/>
          <w:color w:val="auto"/>
        </w:rPr>
        <w:lastRenderedPageBreak/>
        <w:t>附件：承诺书</w:t>
      </w:r>
    </w:p>
    <w:p w14:paraId="7F4E4309" w14:textId="77777777" w:rsidR="00FA57B7" w:rsidRDefault="00FA57B7">
      <w:pPr>
        <w:spacing w:line="360" w:lineRule="auto"/>
        <w:jc w:val="center"/>
        <w:rPr>
          <w:rFonts w:ascii="宋体" w:eastAsia="宋体" w:hAnsi="宋体" w:cs="宋体"/>
          <w:color w:val="auto"/>
          <w:spacing w:val="13"/>
          <w:sz w:val="31"/>
          <w:szCs w:val="31"/>
          <w14:textOutline w14:w="4051" w14:cap="flat" w14:cmpd="sng" w14:algn="ctr">
            <w14:solidFill>
              <w14:srgbClr w14:val="000000"/>
            </w14:solidFill>
            <w14:prstDash w14:val="solid"/>
            <w14:miter w14:lim="0"/>
          </w14:textOutline>
        </w:rPr>
      </w:pPr>
    </w:p>
    <w:p w14:paraId="786EBB8F" w14:textId="77777777" w:rsidR="00FA57B7" w:rsidRDefault="000923BA">
      <w:pPr>
        <w:spacing w:line="360" w:lineRule="auto"/>
        <w:jc w:val="center"/>
        <w:rPr>
          <w:rFonts w:ascii="宋体" w:eastAsia="宋体" w:hAnsi="宋体" w:cs="宋体"/>
          <w:color w:val="auto"/>
          <w:spacing w:val="13"/>
          <w:sz w:val="31"/>
          <w:szCs w:val="31"/>
          <w14:textOutline w14:w="4051" w14:cap="flat" w14:cmpd="sng" w14:algn="ctr">
            <w14:solidFill>
              <w14:srgbClr w14:val="000000"/>
            </w14:solidFill>
            <w14:prstDash w14:val="solid"/>
            <w14:miter w14:lim="0"/>
          </w14:textOutline>
        </w:rPr>
      </w:pPr>
      <w:r>
        <w:rPr>
          <w:rFonts w:ascii="宋体" w:eastAsia="宋体" w:hAnsi="宋体" w:cs="宋体" w:hint="eastAsia"/>
          <w:color w:val="auto"/>
          <w:spacing w:val="13"/>
          <w:sz w:val="31"/>
          <w:szCs w:val="31"/>
          <w14:textOutline w14:w="4051" w14:cap="flat" w14:cmpd="sng" w14:algn="ctr">
            <w14:solidFill>
              <w14:srgbClr w14:val="000000"/>
            </w14:solidFill>
            <w14:prstDash w14:val="solid"/>
            <w14:miter w14:lim="0"/>
          </w14:textOutline>
        </w:rPr>
        <w:t>承诺书</w:t>
      </w:r>
    </w:p>
    <w:p w14:paraId="4B1E5090" w14:textId="77777777" w:rsidR="00FA57B7" w:rsidRDefault="00FA57B7">
      <w:pPr>
        <w:spacing w:line="360" w:lineRule="auto"/>
        <w:rPr>
          <w:rFonts w:ascii="宋体" w:eastAsia="宋体" w:hAnsi="宋体" w:cs="宋体"/>
          <w:color w:val="auto"/>
        </w:rPr>
      </w:pPr>
    </w:p>
    <w:p w14:paraId="650588A4" w14:textId="77777777" w:rsidR="00FA57B7" w:rsidRDefault="000923BA">
      <w:pPr>
        <w:spacing w:line="360" w:lineRule="auto"/>
        <w:ind w:firstLineChars="200" w:firstLine="506"/>
        <w:rPr>
          <w:rFonts w:ascii="宋体" w:eastAsia="宋体" w:hAnsi="宋体" w:cs="宋体"/>
          <w:color w:val="auto"/>
          <w:spacing w:val="13"/>
          <w:sz w:val="24"/>
          <w:szCs w:val="24"/>
          <w14:textOutline w14:w="4051" w14:cap="flat" w14:cmpd="sng" w14:algn="ctr">
            <w14:solidFill>
              <w14:srgbClr w14:val="000000"/>
            </w14:solidFill>
            <w14:prstDash w14:val="solid"/>
            <w14:miter w14:lim="0"/>
          </w14:textOutline>
        </w:rPr>
      </w:pPr>
      <w:r>
        <w:rPr>
          <w:rFonts w:ascii="宋体" w:eastAsia="宋体" w:hAnsi="宋体" w:cs="宋体" w:hint="eastAsia"/>
          <w:color w:val="auto"/>
          <w:spacing w:val="13"/>
          <w:sz w:val="24"/>
          <w:szCs w:val="24"/>
          <w14:textOutline w14:w="4051" w14:cap="flat" w14:cmpd="sng" w14:algn="ctr">
            <w14:solidFill>
              <w14:srgbClr w14:val="000000"/>
            </w14:solidFill>
            <w14:prstDash w14:val="solid"/>
            <w14:miter w14:lim="0"/>
          </w14:textOutline>
        </w:rPr>
        <w:t>发包人及发包人项目负责人承诺已认真阅读合同文件中的相关约定，知悉合同通用条款与专用条款是不可分割的整体，并承诺严格履行本合同的相关约定，严格遵守《北京市限额以下小型工程施工安全管理办法》及《限额以下工程安全管理指导手册》，落实建设单位或个人安全生产主体责任和首要责任。</w:t>
      </w:r>
    </w:p>
    <w:p w14:paraId="2057DDBD" w14:textId="77777777" w:rsidR="00FA57B7" w:rsidRDefault="000923BA">
      <w:pPr>
        <w:spacing w:line="360" w:lineRule="auto"/>
        <w:ind w:firstLineChars="200" w:firstLine="506"/>
        <w:rPr>
          <w:rFonts w:ascii="宋体" w:eastAsia="宋体" w:hAnsi="宋体" w:cs="宋体"/>
          <w:color w:val="auto"/>
          <w:spacing w:val="13"/>
          <w:sz w:val="24"/>
          <w:szCs w:val="24"/>
          <w14:textOutline w14:w="4051" w14:cap="flat" w14:cmpd="sng" w14:algn="ctr">
            <w14:solidFill>
              <w14:srgbClr w14:val="000000"/>
            </w14:solidFill>
            <w14:prstDash w14:val="solid"/>
            <w14:miter w14:lim="0"/>
          </w14:textOutline>
        </w:rPr>
      </w:pPr>
      <w:r>
        <w:rPr>
          <w:rFonts w:ascii="宋体" w:eastAsia="宋体" w:hAnsi="宋体" w:cs="宋体" w:hint="eastAsia"/>
          <w:color w:val="auto"/>
          <w:spacing w:val="13"/>
          <w:sz w:val="24"/>
          <w:szCs w:val="24"/>
          <w14:textOutline w14:w="4051" w14:cap="flat" w14:cmpd="sng" w14:algn="ctr">
            <w14:solidFill>
              <w14:srgbClr w14:val="000000"/>
            </w14:solidFill>
            <w14:prstDash w14:val="solid"/>
            <w14:miter w14:lim="0"/>
          </w14:textOutline>
        </w:rPr>
        <w:t>承包人及承包人项目负责人承诺已认真阅读合同文件中的相关约定，知悉合同通用条款与专用条款是不可分割的整体，并承诺严格履行本合同的相关约定，严格遵守《北京市限额以下小型工程施工安全管理办法》及《限额以下工程安全管理指导手册》，落实承包人安全生产主体责任。</w:t>
      </w:r>
    </w:p>
    <w:p w14:paraId="65E24D30" w14:textId="77777777" w:rsidR="00FA57B7" w:rsidRDefault="00FA57B7">
      <w:pPr>
        <w:spacing w:line="360" w:lineRule="auto"/>
        <w:ind w:firstLineChars="200" w:firstLine="506"/>
        <w:rPr>
          <w:rFonts w:ascii="宋体" w:eastAsia="宋体" w:hAnsi="宋体" w:cs="宋体"/>
          <w:color w:val="auto"/>
          <w:spacing w:val="13"/>
          <w:sz w:val="24"/>
          <w:szCs w:val="24"/>
          <w14:textOutline w14:w="4051" w14:cap="flat" w14:cmpd="sng" w14:algn="ctr">
            <w14:solidFill>
              <w14:srgbClr w14:val="000000"/>
            </w14:solidFill>
            <w14:prstDash w14:val="solid"/>
            <w14:miter w14:lim="0"/>
          </w14:textOutline>
        </w:rPr>
      </w:pPr>
    </w:p>
    <w:tbl>
      <w:tblPr>
        <w:tblpPr w:leftFromText="180" w:rightFromText="180" w:vertAnchor="text" w:horzAnchor="page" w:tblpX="1581" w:tblpY="13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335"/>
      </w:tblGrid>
      <w:tr w:rsidR="00FA57B7" w14:paraId="2984FA03" w14:textId="77777777">
        <w:trPr>
          <w:trHeight w:hRule="exact" w:val="1134"/>
        </w:trPr>
        <w:tc>
          <w:tcPr>
            <w:tcW w:w="4305" w:type="dxa"/>
            <w:tcBorders>
              <w:top w:val="nil"/>
              <w:left w:val="nil"/>
              <w:bottom w:val="nil"/>
              <w:right w:val="nil"/>
            </w:tcBorders>
            <w:vAlign w:val="center"/>
          </w:tcPr>
          <w:p w14:paraId="35B806C0" w14:textId="77777777" w:rsidR="00FA57B7" w:rsidRDefault="000923BA">
            <w:pPr>
              <w:spacing w:line="480" w:lineRule="exact"/>
              <w:rPr>
                <w:rFonts w:ascii="宋体" w:eastAsia="宋体" w:hAnsi="宋体"/>
                <w:snapToGrid/>
                <w:color w:val="auto"/>
                <w:sz w:val="24"/>
                <w:szCs w:val="24"/>
              </w:rPr>
            </w:pPr>
            <w:r>
              <w:rPr>
                <w:rFonts w:ascii="宋体" w:eastAsia="宋体" w:hAnsi="宋体" w:cs="宋体" w:hint="eastAsia"/>
                <w:b/>
                <w:color w:val="auto"/>
                <w:sz w:val="24"/>
                <w:szCs w:val="24"/>
              </w:rPr>
              <w:t>发包人：</w:t>
            </w:r>
            <w:r>
              <w:rPr>
                <w:rFonts w:ascii="宋体" w:eastAsia="宋体" w:hAnsi="宋体" w:cs="宋体"/>
                <w:color w:val="auto"/>
                <w:spacing w:val="-6"/>
                <w:sz w:val="24"/>
                <w:szCs w:val="24"/>
                <w:u w:val="single"/>
              </w:rPr>
              <w:t xml:space="preserve"> </w:t>
            </w:r>
            <w:r>
              <w:rPr>
                <w:rFonts w:ascii="宋体" w:eastAsia="宋体" w:hAnsi="宋体" w:cs="宋体"/>
                <w:color w:val="auto"/>
                <w:spacing w:val="-3"/>
                <w:sz w:val="24"/>
                <w:szCs w:val="24"/>
                <w:u w:val="single"/>
              </w:rPr>
              <w:t xml:space="preserve">      </w:t>
            </w:r>
            <w:r>
              <w:rPr>
                <w:rFonts w:ascii="宋体" w:eastAsia="宋体" w:hAnsi="宋体" w:cs="宋体"/>
                <w:color w:val="auto"/>
                <w:spacing w:val="-3"/>
                <w:sz w:val="24"/>
                <w:szCs w:val="24"/>
              </w:rPr>
              <w:t>(盖单位章</w:t>
            </w:r>
            <w:r>
              <w:rPr>
                <w:rFonts w:ascii="宋体" w:eastAsia="宋体" w:hAnsi="宋体" w:cs="宋体" w:hint="eastAsia"/>
                <w:color w:val="auto"/>
                <w:spacing w:val="-3"/>
                <w:sz w:val="24"/>
                <w:szCs w:val="24"/>
              </w:rPr>
              <w:t>/个人签字</w:t>
            </w:r>
            <w:r>
              <w:rPr>
                <w:rFonts w:ascii="宋体" w:eastAsia="宋体" w:hAnsi="宋体" w:cs="宋体"/>
                <w:color w:val="auto"/>
                <w:spacing w:val="-3"/>
                <w:sz w:val="24"/>
                <w:szCs w:val="24"/>
              </w:rPr>
              <w:t>)</w:t>
            </w:r>
          </w:p>
        </w:tc>
        <w:tc>
          <w:tcPr>
            <w:tcW w:w="4335" w:type="dxa"/>
            <w:tcBorders>
              <w:top w:val="nil"/>
              <w:left w:val="nil"/>
              <w:bottom w:val="nil"/>
              <w:right w:val="nil"/>
            </w:tcBorders>
            <w:vAlign w:val="center"/>
          </w:tcPr>
          <w:p w14:paraId="6FE7C532" w14:textId="77777777" w:rsidR="00FA57B7" w:rsidRDefault="000923BA">
            <w:pPr>
              <w:spacing w:line="480" w:lineRule="exact"/>
              <w:rPr>
                <w:rFonts w:ascii="宋体" w:hAnsi="宋体"/>
                <w:color w:val="auto"/>
                <w:sz w:val="24"/>
                <w:szCs w:val="24"/>
              </w:rPr>
            </w:pPr>
            <w:r>
              <w:rPr>
                <w:rFonts w:ascii="宋体" w:eastAsia="宋体" w:hAnsi="宋体" w:cs="宋体" w:hint="eastAsia"/>
                <w:b/>
                <w:color w:val="auto"/>
                <w:sz w:val="24"/>
                <w:szCs w:val="24"/>
              </w:rPr>
              <w:t>承包人：</w:t>
            </w:r>
            <w:r>
              <w:rPr>
                <w:rFonts w:ascii="宋体" w:hAnsi="宋体" w:hint="eastAsia"/>
                <w:color w:val="auto"/>
                <w:sz w:val="24"/>
                <w:szCs w:val="24"/>
                <w:u w:val="single"/>
              </w:rPr>
              <w:t xml:space="preserve">             </w:t>
            </w:r>
            <w:r>
              <w:rPr>
                <w:rFonts w:ascii="宋体" w:eastAsia="宋体" w:hAnsi="宋体" w:cs="宋体" w:hint="eastAsia"/>
                <w:color w:val="auto"/>
                <w:sz w:val="24"/>
                <w:szCs w:val="24"/>
              </w:rPr>
              <w:t>（盖单位章）</w:t>
            </w:r>
          </w:p>
        </w:tc>
      </w:tr>
      <w:tr w:rsidR="00FA57B7" w14:paraId="24AE3D37" w14:textId="77777777">
        <w:trPr>
          <w:trHeight w:hRule="exact" w:val="1089"/>
        </w:trPr>
        <w:tc>
          <w:tcPr>
            <w:tcW w:w="4305" w:type="dxa"/>
            <w:tcBorders>
              <w:top w:val="nil"/>
              <w:left w:val="nil"/>
              <w:bottom w:val="nil"/>
              <w:right w:val="nil"/>
            </w:tcBorders>
            <w:vAlign w:val="center"/>
          </w:tcPr>
          <w:p w14:paraId="6D781FD3" w14:textId="77777777" w:rsidR="00FA57B7" w:rsidRDefault="000923BA">
            <w:pPr>
              <w:shd w:val="clear" w:color="auto" w:fill="FFFFFF"/>
              <w:spacing w:beforeLines="50" w:before="120"/>
              <w:rPr>
                <w:rFonts w:ascii="宋体" w:eastAsia="宋体" w:hAnsi="宋体" w:cs="宋体"/>
                <w:color w:val="auto"/>
                <w:sz w:val="24"/>
                <w:szCs w:val="24"/>
              </w:rPr>
            </w:pPr>
            <w:r>
              <w:rPr>
                <w:rFonts w:ascii="宋体" w:eastAsia="宋体" w:hAnsi="宋体" w:cs="宋体" w:hint="eastAsia"/>
                <w:color w:val="auto"/>
                <w:sz w:val="24"/>
                <w:szCs w:val="24"/>
              </w:rPr>
              <w:t>法定代表人或其</w:t>
            </w:r>
          </w:p>
          <w:p w14:paraId="3469E095" w14:textId="77777777" w:rsidR="00FA57B7" w:rsidRDefault="000923BA">
            <w:pPr>
              <w:shd w:val="clear" w:color="auto" w:fill="FFFFFF"/>
              <w:spacing w:beforeLines="50" w:before="120"/>
              <w:rPr>
                <w:rFonts w:ascii="宋体" w:hAnsi="宋体"/>
                <w:color w:val="auto"/>
                <w:sz w:val="24"/>
                <w:szCs w:val="24"/>
              </w:rPr>
            </w:pPr>
            <w:r>
              <w:rPr>
                <w:rFonts w:ascii="宋体" w:eastAsia="宋体" w:hAnsi="宋体" w:cs="宋体" w:hint="eastAsia"/>
                <w:color w:val="auto"/>
                <w:sz w:val="24"/>
                <w:szCs w:val="24"/>
              </w:rPr>
              <w:t>委托代理人：</w:t>
            </w:r>
            <w:r>
              <w:rPr>
                <w:rFonts w:ascii="宋体" w:hAnsi="宋体" w:hint="eastAsia"/>
                <w:color w:val="auto"/>
                <w:sz w:val="24"/>
                <w:szCs w:val="24"/>
                <w:u w:val="single"/>
              </w:rPr>
              <w:t xml:space="preserve">              </w:t>
            </w:r>
            <w:r>
              <w:rPr>
                <w:rFonts w:ascii="宋体" w:eastAsia="宋体" w:hAnsi="宋体" w:cs="宋体" w:hint="eastAsia"/>
                <w:color w:val="auto"/>
                <w:sz w:val="24"/>
                <w:szCs w:val="24"/>
              </w:rPr>
              <w:t>（签字）</w:t>
            </w:r>
          </w:p>
        </w:tc>
        <w:tc>
          <w:tcPr>
            <w:tcW w:w="4335" w:type="dxa"/>
            <w:tcBorders>
              <w:top w:val="nil"/>
              <w:left w:val="nil"/>
              <w:bottom w:val="nil"/>
              <w:right w:val="nil"/>
            </w:tcBorders>
            <w:vAlign w:val="center"/>
          </w:tcPr>
          <w:p w14:paraId="5CD98294" w14:textId="77777777" w:rsidR="00FA57B7" w:rsidRDefault="000923BA">
            <w:pPr>
              <w:spacing w:line="480" w:lineRule="exact"/>
              <w:rPr>
                <w:rFonts w:ascii="宋体" w:eastAsia="宋体" w:hAnsi="宋体" w:cs="宋体"/>
                <w:color w:val="auto"/>
                <w:sz w:val="24"/>
                <w:szCs w:val="24"/>
              </w:rPr>
            </w:pPr>
            <w:r>
              <w:rPr>
                <w:rFonts w:ascii="宋体" w:eastAsia="宋体" w:hAnsi="宋体" w:cs="宋体" w:hint="eastAsia"/>
                <w:color w:val="auto"/>
                <w:sz w:val="24"/>
                <w:szCs w:val="24"/>
              </w:rPr>
              <w:t>法定代表人或其</w:t>
            </w:r>
          </w:p>
          <w:p w14:paraId="1F73486D" w14:textId="77777777" w:rsidR="00FA57B7" w:rsidRDefault="000923BA">
            <w:pPr>
              <w:spacing w:line="480" w:lineRule="exact"/>
              <w:rPr>
                <w:rFonts w:ascii="宋体" w:hAnsi="宋体"/>
                <w:color w:val="auto"/>
                <w:sz w:val="24"/>
                <w:szCs w:val="24"/>
              </w:rPr>
            </w:pPr>
            <w:r>
              <w:rPr>
                <w:rFonts w:ascii="宋体" w:eastAsia="宋体" w:hAnsi="宋体" w:cs="宋体" w:hint="eastAsia"/>
                <w:color w:val="auto"/>
                <w:sz w:val="24"/>
                <w:szCs w:val="24"/>
              </w:rPr>
              <w:t>委托代理人：</w:t>
            </w:r>
            <w:r>
              <w:rPr>
                <w:rFonts w:ascii="宋体" w:hAnsi="宋体" w:hint="eastAsia"/>
                <w:color w:val="auto"/>
                <w:sz w:val="24"/>
                <w:szCs w:val="24"/>
                <w:u w:val="single"/>
              </w:rPr>
              <w:t xml:space="preserve">              </w:t>
            </w:r>
            <w:r>
              <w:rPr>
                <w:rFonts w:ascii="宋体" w:eastAsia="宋体" w:hAnsi="宋体" w:cs="宋体" w:hint="eastAsia"/>
                <w:color w:val="auto"/>
                <w:sz w:val="24"/>
                <w:szCs w:val="24"/>
              </w:rPr>
              <w:t>（签字）</w:t>
            </w:r>
          </w:p>
        </w:tc>
      </w:tr>
      <w:tr w:rsidR="00FA57B7" w14:paraId="10DEC9D3" w14:textId="77777777">
        <w:trPr>
          <w:trHeight w:hRule="exact" w:val="1089"/>
        </w:trPr>
        <w:tc>
          <w:tcPr>
            <w:tcW w:w="4305" w:type="dxa"/>
            <w:tcBorders>
              <w:top w:val="nil"/>
              <w:left w:val="nil"/>
              <w:bottom w:val="nil"/>
              <w:right w:val="nil"/>
            </w:tcBorders>
            <w:vAlign w:val="center"/>
          </w:tcPr>
          <w:p w14:paraId="4B6F229F" w14:textId="77777777" w:rsidR="00FA57B7" w:rsidRDefault="000923BA">
            <w:pPr>
              <w:shd w:val="clear" w:color="auto" w:fill="FFFFFF"/>
              <w:spacing w:beforeLines="50" w:before="120"/>
              <w:rPr>
                <w:rFonts w:ascii="宋体" w:eastAsia="宋体" w:hAnsi="宋体" w:cs="宋体"/>
                <w:color w:val="auto"/>
                <w:sz w:val="24"/>
                <w:szCs w:val="24"/>
              </w:rPr>
            </w:pPr>
            <w:r>
              <w:rPr>
                <w:rFonts w:ascii="宋体" w:eastAsia="宋体" w:hAnsi="宋体" w:cs="宋体" w:hint="eastAsia"/>
                <w:color w:val="auto"/>
                <w:sz w:val="24"/>
                <w:szCs w:val="24"/>
              </w:rPr>
              <w:t>承诺人：</w:t>
            </w:r>
            <w:r>
              <w:rPr>
                <w:rFonts w:ascii="宋体" w:hAnsi="宋体" w:hint="eastAsia"/>
                <w:color w:val="auto"/>
                <w:sz w:val="24"/>
                <w:szCs w:val="24"/>
                <w:u w:val="single"/>
              </w:rPr>
              <w:t xml:space="preserve">                  </w:t>
            </w:r>
            <w:r>
              <w:rPr>
                <w:rFonts w:ascii="宋体" w:eastAsia="宋体" w:hAnsi="宋体" w:cs="宋体" w:hint="eastAsia"/>
                <w:color w:val="auto"/>
                <w:sz w:val="24"/>
                <w:szCs w:val="24"/>
              </w:rPr>
              <w:t>（签字）</w:t>
            </w:r>
          </w:p>
        </w:tc>
        <w:tc>
          <w:tcPr>
            <w:tcW w:w="4335" w:type="dxa"/>
            <w:tcBorders>
              <w:top w:val="nil"/>
              <w:left w:val="nil"/>
              <w:bottom w:val="nil"/>
              <w:right w:val="nil"/>
            </w:tcBorders>
            <w:vAlign w:val="center"/>
          </w:tcPr>
          <w:p w14:paraId="01901E15" w14:textId="77777777" w:rsidR="00FA57B7" w:rsidRDefault="000923BA">
            <w:pPr>
              <w:spacing w:line="480" w:lineRule="exact"/>
              <w:rPr>
                <w:rFonts w:ascii="宋体" w:eastAsia="宋体" w:hAnsi="宋体" w:cs="宋体"/>
                <w:color w:val="auto"/>
                <w:sz w:val="24"/>
                <w:szCs w:val="24"/>
              </w:rPr>
            </w:pPr>
            <w:r>
              <w:rPr>
                <w:rFonts w:ascii="宋体" w:eastAsia="宋体" w:hAnsi="宋体" w:cs="宋体" w:hint="eastAsia"/>
                <w:color w:val="auto"/>
                <w:sz w:val="24"/>
                <w:szCs w:val="24"/>
              </w:rPr>
              <w:t>承诺人：</w:t>
            </w:r>
            <w:r>
              <w:rPr>
                <w:rFonts w:ascii="宋体" w:hAnsi="宋体" w:hint="eastAsia"/>
                <w:color w:val="auto"/>
                <w:sz w:val="24"/>
                <w:szCs w:val="24"/>
                <w:u w:val="single"/>
              </w:rPr>
              <w:t xml:space="preserve">                  </w:t>
            </w:r>
            <w:r>
              <w:rPr>
                <w:rFonts w:ascii="宋体" w:eastAsia="宋体" w:hAnsi="宋体" w:cs="宋体" w:hint="eastAsia"/>
                <w:color w:val="auto"/>
                <w:sz w:val="24"/>
                <w:szCs w:val="24"/>
              </w:rPr>
              <w:t>（签字）</w:t>
            </w:r>
          </w:p>
        </w:tc>
      </w:tr>
      <w:tr w:rsidR="00FA57B7" w14:paraId="506F183C" w14:textId="77777777">
        <w:trPr>
          <w:trHeight w:hRule="exact" w:val="819"/>
        </w:trPr>
        <w:tc>
          <w:tcPr>
            <w:tcW w:w="4305" w:type="dxa"/>
            <w:tcBorders>
              <w:top w:val="nil"/>
              <w:left w:val="nil"/>
              <w:bottom w:val="nil"/>
              <w:right w:val="nil"/>
            </w:tcBorders>
            <w:vAlign w:val="center"/>
          </w:tcPr>
          <w:p w14:paraId="4DF14DFD" w14:textId="77777777" w:rsidR="00FA57B7" w:rsidRDefault="000923BA">
            <w:pPr>
              <w:shd w:val="clear" w:color="auto" w:fill="FFFFFF"/>
              <w:spacing w:beforeLines="50" w:before="120"/>
              <w:rPr>
                <w:rFonts w:ascii="宋体" w:hAnsi="宋体"/>
                <w:color w:val="auto"/>
                <w:sz w:val="24"/>
                <w:szCs w:val="24"/>
              </w:rPr>
            </w:pPr>
            <w:r>
              <w:rPr>
                <w:rFonts w:ascii="宋体" w:hAnsi="宋体" w:hint="eastAsia"/>
                <w:color w:val="auto"/>
                <w:sz w:val="24"/>
                <w:szCs w:val="24"/>
                <w:u w:val="single"/>
              </w:rPr>
              <w:t xml:space="preserve">           </w:t>
            </w:r>
            <w:r>
              <w:rPr>
                <w:rFonts w:ascii="宋体" w:eastAsia="宋体" w:hAnsi="宋体" w:cs="宋体" w:hint="eastAsia"/>
                <w:color w:val="auto"/>
                <w:sz w:val="24"/>
                <w:szCs w:val="24"/>
              </w:rPr>
              <w:t>年</w:t>
            </w:r>
            <w:r>
              <w:rPr>
                <w:rFonts w:ascii="宋体" w:hAnsi="宋体" w:hint="eastAsia"/>
                <w:color w:val="auto"/>
                <w:sz w:val="24"/>
                <w:szCs w:val="24"/>
                <w:u w:val="single"/>
              </w:rPr>
              <w:t xml:space="preserve">        </w:t>
            </w:r>
            <w:r>
              <w:rPr>
                <w:rFonts w:ascii="宋体" w:eastAsia="宋体" w:hAnsi="宋体" w:cs="宋体" w:hint="eastAsia"/>
                <w:color w:val="auto"/>
                <w:sz w:val="24"/>
                <w:szCs w:val="24"/>
              </w:rPr>
              <w:t>月</w:t>
            </w:r>
            <w:r>
              <w:rPr>
                <w:rFonts w:ascii="宋体" w:hAnsi="宋体" w:hint="eastAsia"/>
                <w:color w:val="auto"/>
                <w:sz w:val="24"/>
                <w:szCs w:val="24"/>
                <w:u w:val="single"/>
              </w:rPr>
              <w:t xml:space="preserve">        </w:t>
            </w:r>
            <w:r>
              <w:rPr>
                <w:rFonts w:ascii="宋体" w:eastAsia="宋体" w:hAnsi="宋体" w:cs="宋体" w:hint="eastAsia"/>
                <w:color w:val="auto"/>
                <w:sz w:val="24"/>
                <w:szCs w:val="24"/>
              </w:rPr>
              <w:t>日</w:t>
            </w:r>
          </w:p>
        </w:tc>
        <w:tc>
          <w:tcPr>
            <w:tcW w:w="4335" w:type="dxa"/>
            <w:tcBorders>
              <w:top w:val="nil"/>
              <w:left w:val="nil"/>
              <w:bottom w:val="nil"/>
              <w:right w:val="nil"/>
            </w:tcBorders>
            <w:vAlign w:val="center"/>
          </w:tcPr>
          <w:p w14:paraId="3D49B9F1" w14:textId="77777777" w:rsidR="00FA57B7" w:rsidRDefault="000923BA">
            <w:pPr>
              <w:spacing w:line="480" w:lineRule="exact"/>
              <w:rPr>
                <w:rFonts w:ascii="宋体" w:hAnsi="宋体"/>
                <w:color w:val="auto"/>
                <w:sz w:val="24"/>
                <w:szCs w:val="24"/>
              </w:rPr>
            </w:pPr>
            <w:r>
              <w:rPr>
                <w:rFonts w:ascii="宋体" w:hAnsi="宋体" w:hint="eastAsia"/>
                <w:color w:val="auto"/>
                <w:sz w:val="24"/>
                <w:szCs w:val="24"/>
                <w:u w:val="single"/>
              </w:rPr>
              <w:t xml:space="preserve">           </w:t>
            </w:r>
            <w:r>
              <w:rPr>
                <w:rFonts w:ascii="宋体" w:eastAsia="宋体" w:hAnsi="宋体" w:cs="宋体" w:hint="eastAsia"/>
                <w:color w:val="auto"/>
                <w:sz w:val="24"/>
                <w:szCs w:val="24"/>
              </w:rPr>
              <w:t>年</w:t>
            </w:r>
            <w:r>
              <w:rPr>
                <w:rFonts w:ascii="宋体" w:hAnsi="宋体" w:hint="eastAsia"/>
                <w:color w:val="auto"/>
                <w:sz w:val="24"/>
                <w:szCs w:val="24"/>
                <w:u w:val="single"/>
              </w:rPr>
              <w:t xml:space="preserve">        </w:t>
            </w:r>
            <w:r>
              <w:rPr>
                <w:rFonts w:ascii="宋体" w:eastAsia="宋体" w:hAnsi="宋体" w:cs="宋体" w:hint="eastAsia"/>
                <w:color w:val="auto"/>
                <w:sz w:val="24"/>
                <w:szCs w:val="24"/>
              </w:rPr>
              <w:t>月</w:t>
            </w:r>
            <w:r>
              <w:rPr>
                <w:rFonts w:ascii="宋体" w:hAnsi="宋体" w:hint="eastAsia"/>
                <w:color w:val="auto"/>
                <w:sz w:val="24"/>
                <w:szCs w:val="24"/>
                <w:u w:val="single"/>
              </w:rPr>
              <w:t xml:space="preserve">        </w:t>
            </w:r>
            <w:r>
              <w:rPr>
                <w:rFonts w:ascii="宋体" w:eastAsia="宋体" w:hAnsi="宋体" w:cs="宋体" w:hint="eastAsia"/>
                <w:color w:val="auto"/>
                <w:sz w:val="24"/>
                <w:szCs w:val="24"/>
              </w:rPr>
              <w:t>日</w:t>
            </w:r>
          </w:p>
        </w:tc>
      </w:tr>
      <w:tr w:rsidR="00FA57B7" w14:paraId="1242F303" w14:textId="77777777">
        <w:trPr>
          <w:trHeight w:hRule="exact" w:val="819"/>
        </w:trPr>
        <w:tc>
          <w:tcPr>
            <w:tcW w:w="4305" w:type="dxa"/>
            <w:tcBorders>
              <w:top w:val="nil"/>
              <w:left w:val="nil"/>
              <w:bottom w:val="nil"/>
              <w:right w:val="nil"/>
            </w:tcBorders>
            <w:vAlign w:val="center"/>
          </w:tcPr>
          <w:p w14:paraId="51018CCA" w14:textId="77777777" w:rsidR="00FA57B7" w:rsidRDefault="00FA57B7">
            <w:pPr>
              <w:shd w:val="clear" w:color="auto" w:fill="FFFFFF"/>
              <w:spacing w:beforeLines="50" w:before="120"/>
              <w:rPr>
                <w:rFonts w:ascii="宋体" w:hAnsi="宋体"/>
                <w:color w:val="auto"/>
                <w:szCs w:val="28"/>
                <w:u w:val="single"/>
              </w:rPr>
            </w:pPr>
          </w:p>
        </w:tc>
        <w:tc>
          <w:tcPr>
            <w:tcW w:w="4335" w:type="dxa"/>
            <w:tcBorders>
              <w:top w:val="nil"/>
              <w:left w:val="nil"/>
              <w:bottom w:val="nil"/>
              <w:right w:val="nil"/>
            </w:tcBorders>
            <w:vAlign w:val="center"/>
          </w:tcPr>
          <w:p w14:paraId="4382F6CD" w14:textId="77777777" w:rsidR="00FA57B7" w:rsidRDefault="00FA57B7">
            <w:pPr>
              <w:spacing w:line="480" w:lineRule="exact"/>
              <w:rPr>
                <w:rFonts w:ascii="宋体" w:hAnsi="宋体"/>
                <w:color w:val="auto"/>
                <w:szCs w:val="28"/>
                <w:u w:val="single"/>
              </w:rPr>
            </w:pPr>
          </w:p>
        </w:tc>
      </w:tr>
    </w:tbl>
    <w:p w14:paraId="2D717A14" w14:textId="77777777" w:rsidR="00FA57B7" w:rsidRDefault="00FA57B7">
      <w:pPr>
        <w:spacing w:line="360" w:lineRule="auto"/>
        <w:ind w:left="2646"/>
        <w:rPr>
          <w:rFonts w:ascii="宋体" w:eastAsia="宋体" w:hAnsi="宋体" w:cs="宋体"/>
          <w:color w:val="auto"/>
          <w:spacing w:val="11"/>
          <w:sz w:val="31"/>
          <w:szCs w:val="31"/>
          <w14:textOutline w14:w="4051" w14:cap="flat" w14:cmpd="sng" w14:algn="ctr">
            <w14:solidFill>
              <w14:srgbClr w14:val="000000"/>
            </w14:solidFill>
            <w14:prstDash w14:val="solid"/>
            <w14:miter w14:lim="0"/>
          </w14:textOutline>
        </w:rPr>
      </w:pPr>
    </w:p>
    <w:p w14:paraId="75652FBF" w14:textId="77777777" w:rsidR="00FA57B7" w:rsidRDefault="00FA57B7">
      <w:pPr>
        <w:spacing w:line="360" w:lineRule="auto"/>
        <w:ind w:firstLineChars="200" w:firstLine="506"/>
        <w:rPr>
          <w:rFonts w:ascii="宋体" w:eastAsia="宋体" w:hAnsi="宋体" w:cs="宋体"/>
          <w:color w:val="auto"/>
          <w:spacing w:val="13"/>
          <w:sz w:val="24"/>
          <w:szCs w:val="24"/>
          <w14:textOutline w14:w="4051" w14:cap="flat" w14:cmpd="sng" w14:algn="ctr">
            <w14:solidFill>
              <w14:srgbClr w14:val="000000"/>
            </w14:solidFill>
            <w14:prstDash w14:val="solid"/>
            <w14:miter w14:lim="0"/>
          </w14:textOutline>
        </w:rPr>
      </w:pPr>
    </w:p>
    <w:sectPr w:rsidR="00FA57B7">
      <w:footerReference w:type="default" r:id="rId9"/>
      <w:pgSz w:w="11906" w:h="16838"/>
      <w:pgMar w:top="1440" w:right="1800" w:bottom="1440" w:left="1800" w:header="851" w:footer="992" w:gutter="0"/>
      <w:pgNumType w:chapStyle="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0D89" w14:textId="77777777" w:rsidR="00E90421" w:rsidRDefault="00E90421">
      <w:r>
        <w:separator/>
      </w:r>
    </w:p>
  </w:endnote>
  <w:endnote w:type="continuationSeparator" w:id="0">
    <w:p w14:paraId="5C7C250C" w14:textId="77777777" w:rsidR="00E90421" w:rsidRDefault="00E9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52413"/>
    </w:sdtPr>
    <w:sdtEndPr/>
    <w:sdtContent>
      <w:p w14:paraId="5F0A90FF" w14:textId="77777777" w:rsidR="00FA57B7" w:rsidRDefault="000923BA">
        <w:pPr>
          <w:pStyle w:val="a9"/>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496859"/>
    </w:sdtPr>
    <w:sdtEndPr/>
    <w:sdtContent>
      <w:p w14:paraId="7055CF92" w14:textId="77777777" w:rsidR="00FA57B7" w:rsidRDefault="000923BA">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1C81" w14:textId="77777777" w:rsidR="00E90421" w:rsidRDefault="00E90421">
      <w:r>
        <w:separator/>
      </w:r>
    </w:p>
  </w:footnote>
  <w:footnote w:type="continuationSeparator" w:id="0">
    <w:p w14:paraId="1A7706C8" w14:textId="77777777" w:rsidR="00E90421" w:rsidRDefault="00E9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E55" w14:textId="77777777" w:rsidR="00FA57B7" w:rsidRDefault="00FA57B7">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AzZWI0ZjM4YmFlYTk2YmYwYWI2OWViNjMzZWIxOTEifQ=="/>
  </w:docVars>
  <w:rsids>
    <w:rsidRoot w:val="003E62B3"/>
    <w:rsid w:val="0000079A"/>
    <w:rsid w:val="00006B7B"/>
    <w:rsid w:val="00011D9C"/>
    <w:rsid w:val="00021AF6"/>
    <w:rsid w:val="000310D4"/>
    <w:rsid w:val="00035C2E"/>
    <w:rsid w:val="00041A34"/>
    <w:rsid w:val="00045122"/>
    <w:rsid w:val="00050E95"/>
    <w:rsid w:val="00057043"/>
    <w:rsid w:val="000650E1"/>
    <w:rsid w:val="00071075"/>
    <w:rsid w:val="00071C77"/>
    <w:rsid w:val="00082759"/>
    <w:rsid w:val="00083A2E"/>
    <w:rsid w:val="000923BA"/>
    <w:rsid w:val="00092770"/>
    <w:rsid w:val="000948CD"/>
    <w:rsid w:val="00097E8A"/>
    <w:rsid w:val="000B01CE"/>
    <w:rsid w:val="000B0D7A"/>
    <w:rsid w:val="000B24F5"/>
    <w:rsid w:val="000B47AF"/>
    <w:rsid w:val="000B521C"/>
    <w:rsid w:val="000C6A2D"/>
    <w:rsid w:val="000D1711"/>
    <w:rsid w:val="000D3B98"/>
    <w:rsid w:val="000D61E7"/>
    <w:rsid w:val="000E471C"/>
    <w:rsid w:val="000F0B72"/>
    <w:rsid w:val="000F7B50"/>
    <w:rsid w:val="00100529"/>
    <w:rsid w:val="0010551F"/>
    <w:rsid w:val="0011231F"/>
    <w:rsid w:val="00114D78"/>
    <w:rsid w:val="001202A2"/>
    <w:rsid w:val="001242C3"/>
    <w:rsid w:val="001266A2"/>
    <w:rsid w:val="00132BCD"/>
    <w:rsid w:val="00135F97"/>
    <w:rsid w:val="00143F37"/>
    <w:rsid w:val="0014463E"/>
    <w:rsid w:val="001520AB"/>
    <w:rsid w:val="001529B8"/>
    <w:rsid w:val="00155CDB"/>
    <w:rsid w:val="001603DF"/>
    <w:rsid w:val="00161B15"/>
    <w:rsid w:val="00163E94"/>
    <w:rsid w:val="00166B1A"/>
    <w:rsid w:val="001706EA"/>
    <w:rsid w:val="00171415"/>
    <w:rsid w:val="00174FA8"/>
    <w:rsid w:val="00175F8B"/>
    <w:rsid w:val="00182569"/>
    <w:rsid w:val="001825F4"/>
    <w:rsid w:val="00186390"/>
    <w:rsid w:val="0019163A"/>
    <w:rsid w:val="00195A7E"/>
    <w:rsid w:val="0019716A"/>
    <w:rsid w:val="001A5910"/>
    <w:rsid w:val="001B164C"/>
    <w:rsid w:val="001B47BB"/>
    <w:rsid w:val="001B631C"/>
    <w:rsid w:val="001B77DE"/>
    <w:rsid w:val="001C0404"/>
    <w:rsid w:val="001C4DB4"/>
    <w:rsid w:val="001C570D"/>
    <w:rsid w:val="001C7252"/>
    <w:rsid w:val="001D321C"/>
    <w:rsid w:val="001E2B1F"/>
    <w:rsid w:val="001F02E7"/>
    <w:rsid w:val="001F2F59"/>
    <w:rsid w:val="001F474E"/>
    <w:rsid w:val="001F6A2C"/>
    <w:rsid w:val="002017C3"/>
    <w:rsid w:val="00206389"/>
    <w:rsid w:val="0020687D"/>
    <w:rsid w:val="00207594"/>
    <w:rsid w:val="00207B62"/>
    <w:rsid w:val="002336BC"/>
    <w:rsid w:val="00234538"/>
    <w:rsid w:val="00241027"/>
    <w:rsid w:val="0024193D"/>
    <w:rsid w:val="00256A12"/>
    <w:rsid w:val="002632FE"/>
    <w:rsid w:val="0026783B"/>
    <w:rsid w:val="00267BB7"/>
    <w:rsid w:val="00283893"/>
    <w:rsid w:val="0028571E"/>
    <w:rsid w:val="00290DD5"/>
    <w:rsid w:val="00292EAF"/>
    <w:rsid w:val="002A14A3"/>
    <w:rsid w:val="002A2AF9"/>
    <w:rsid w:val="002A379E"/>
    <w:rsid w:val="002A468D"/>
    <w:rsid w:val="002B4FFF"/>
    <w:rsid w:val="002B52AD"/>
    <w:rsid w:val="002B6582"/>
    <w:rsid w:val="002B76C4"/>
    <w:rsid w:val="002C6ACD"/>
    <w:rsid w:val="002C7BDC"/>
    <w:rsid w:val="002D2B1B"/>
    <w:rsid w:val="002D4F5B"/>
    <w:rsid w:val="002D587E"/>
    <w:rsid w:val="002E075F"/>
    <w:rsid w:val="002F3209"/>
    <w:rsid w:val="002F5FC3"/>
    <w:rsid w:val="003037E4"/>
    <w:rsid w:val="00305C92"/>
    <w:rsid w:val="0031497D"/>
    <w:rsid w:val="003157A1"/>
    <w:rsid w:val="00316F18"/>
    <w:rsid w:val="00317A9D"/>
    <w:rsid w:val="00324BFE"/>
    <w:rsid w:val="00327801"/>
    <w:rsid w:val="00331257"/>
    <w:rsid w:val="003331B8"/>
    <w:rsid w:val="003377AA"/>
    <w:rsid w:val="003403A3"/>
    <w:rsid w:val="00342657"/>
    <w:rsid w:val="0034580A"/>
    <w:rsid w:val="0034610C"/>
    <w:rsid w:val="00357CF3"/>
    <w:rsid w:val="003614F3"/>
    <w:rsid w:val="0036460C"/>
    <w:rsid w:val="0036480A"/>
    <w:rsid w:val="00364FE5"/>
    <w:rsid w:val="00366E9C"/>
    <w:rsid w:val="00370344"/>
    <w:rsid w:val="003743BE"/>
    <w:rsid w:val="00374523"/>
    <w:rsid w:val="003758A1"/>
    <w:rsid w:val="00386250"/>
    <w:rsid w:val="00390FD8"/>
    <w:rsid w:val="0039216B"/>
    <w:rsid w:val="00394BAA"/>
    <w:rsid w:val="003963F8"/>
    <w:rsid w:val="003A096A"/>
    <w:rsid w:val="003A5D0A"/>
    <w:rsid w:val="003B2734"/>
    <w:rsid w:val="003C2013"/>
    <w:rsid w:val="003C2B4A"/>
    <w:rsid w:val="003C5368"/>
    <w:rsid w:val="003C5927"/>
    <w:rsid w:val="003C6621"/>
    <w:rsid w:val="003D0301"/>
    <w:rsid w:val="003D3450"/>
    <w:rsid w:val="003D68C5"/>
    <w:rsid w:val="003E5BE5"/>
    <w:rsid w:val="003E6116"/>
    <w:rsid w:val="003E62B3"/>
    <w:rsid w:val="003E7318"/>
    <w:rsid w:val="003E7A16"/>
    <w:rsid w:val="003E7AA1"/>
    <w:rsid w:val="003F00CC"/>
    <w:rsid w:val="003F1110"/>
    <w:rsid w:val="003F4A68"/>
    <w:rsid w:val="0040075F"/>
    <w:rsid w:val="00402A23"/>
    <w:rsid w:val="00404091"/>
    <w:rsid w:val="00404D26"/>
    <w:rsid w:val="00411808"/>
    <w:rsid w:val="00411841"/>
    <w:rsid w:val="0041316F"/>
    <w:rsid w:val="00416CA1"/>
    <w:rsid w:val="00424BFC"/>
    <w:rsid w:val="00426BB9"/>
    <w:rsid w:val="004354BB"/>
    <w:rsid w:val="00442B2D"/>
    <w:rsid w:val="0044517C"/>
    <w:rsid w:val="0045794E"/>
    <w:rsid w:val="00466BC5"/>
    <w:rsid w:val="00467DE9"/>
    <w:rsid w:val="0048023F"/>
    <w:rsid w:val="00482F3C"/>
    <w:rsid w:val="00491BF3"/>
    <w:rsid w:val="004A19E1"/>
    <w:rsid w:val="004A4C60"/>
    <w:rsid w:val="004B1B84"/>
    <w:rsid w:val="004B3881"/>
    <w:rsid w:val="004C5D9D"/>
    <w:rsid w:val="004D4C10"/>
    <w:rsid w:val="004D6D47"/>
    <w:rsid w:val="004E0C64"/>
    <w:rsid w:val="004E2F37"/>
    <w:rsid w:val="005077F7"/>
    <w:rsid w:val="00507D19"/>
    <w:rsid w:val="005103DF"/>
    <w:rsid w:val="005162DA"/>
    <w:rsid w:val="00525034"/>
    <w:rsid w:val="0053146B"/>
    <w:rsid w:val="00535B66"/>
    <w:rsid w:val="00550B2B"/>
    <w:rsid w:val="00560CDA"/>
    <w:rsid w:val="00563B26"/>
    <w:rsid w:val="00565E5F"/>
    <w:rsid w:val="0056795A"/>
    <w:rsid w:val="005803AE"/>
    <w:rsid w:val="00580B99"/>
    <w:rsid w:val="0058256B"/>
    <w:rsid w:val="00585FDE"/>
    <w:rsid w:val="005879D0"/>
    <w:rsid w:val="0059272D"/>
    <w:rsid w:val="005B14A0"/>
    <w:rsid w:val="005B2E2A"/>
    <w:rsid w:val="005B3706"/>
    <w:rsid w:val="005C2471"/>
    <w:rsid w:val="005C78C4"/>
    <w:rsid w:val="005D3BD4"/>
    <w:rsid w:val="005D44BF"/>
    <w:rsid w:val="005D6DE3"/>
    <w:rsid w:val="005E4547"/>
    <w:rsid w:val="005E49BC"/>
    <w:rsid w:val="005E535B"/>
    <w:rsid w:val="005F5F28"/>
    <w:rsid w:val="005F7108"/>
    <w:rsid w:val="00600B47"/>
    <w:rsid w:val="00601350"/>
    <w:rsid w:val="0060515A"/>
    <w:rsid w:val="00606E54"/>
    <w:rsid w:val="00611BAE"/>
    <w:rsid w:val="00615A20"/>
    <w:rsid w:val="00616E07"/>
    <w:rsid w:val="00620F9B"/>
    <w:rsid w:val="0062244C"/>
    <w:rsid w:val="00622CC0"/>
    <w:rsid w:val="00627F50"/>
    <w:rsid w:val="006321B6"/>
    <w:rsid w:val="00641794"/>
    <w:rsid w:val="006439C3"/>
    <w:rsid w:val="00643EC9"/>
    <w:rsid w:val="00644725"/>
    <w:rsid w:val="0064709A"/>
    <w:rsid w:val="0065544B"/>
    <w:rsid w:val="00655F71"/>
    <w:rsid w:val="00665A6E"/>
    <w:rsid w:val="00666CA6"/>
    <w:rsid w:val="00673872"/>
    <w:rsid w:val="00674521"/>
    <w:rsid w:val="00676F56"/>
    <w:rsid w:val="0068024E"/>
    <w:rsid w:val="00685080"/>
    <w:rsid w:val="006850D4"/>
    <w:rsid w:val="0068711A"/>
    <w:rsid w:val="00692757"/>
    <w:rsid w:val="006952F6"/>
    <w:rsid w:val="0069565F"/>
    <w:rsid w:val="006A5EDC"/>
    <w:rsid w:val="006B123E"/>
    <w:rsid w:val="006C7A17"/>
    <w:rsid w:val="006E12FE"/>
    <w:rsid w:val="006F00B6"/>
    <w:rsid w:val="006F11E4"/>
    <w:rsid w:val="006F41CE"/>
    <w:rsid w:val="006F4756"/>
    <w:rsid w:val="006F4A9C"/>
    <w:rsid w:val="00702928"/>
    <w:rsid w:val="007204DA"/>
    <w:rsid w:val="00723681"/>
    <w:rsid w:val="00725672"/>
    <w:rsid w:val="00725706"/>
    <w:rsid w:val="00726B89"/>
    <w:rsid w:val="00732383"/>
    <w:rsid w:val="00736D92"/>
    <w:rsid w:val="00740CB8"/>
    <w:rsid w:val="00741637"/>
    <w:rsid w:val="00743F6E"/>
    <w:rsid w:val="007657CA"/>
    <w:rsid w:val="00775CBD"/>
    <w:rsid w:val="00776185"/>
    <w:rsid w:val="00777DE0"/>
    <w:rsid w:val="007812B4"/>
    <w:rsid w:val="007867AB"/>
    <w:rsid w:val="00794139"/>
    <w:rsid w:val="007A3DCE"/>
    <w:rsid w:val="007A64ED"/>
    <w:rsid w:val="007C37A6"/>
    <w:rsid w:val="007C7AE7"/>
    <w:rsid w:val="007D59D1"/>
    <w:rsid w:val="007E0658"/>
    <w:rsid w:val="007E5EE8"/>
    <w:rsid w:val="007F02D4"/>
    <w:rsid w:val="007F3DE6"/>
    <w:rsid w:val="007F5706"/>
    <w:rsid w:val="007F7D44"/>
    <w:rsid w:val="00802189"/>
    <w:rsid w:val="008040EF"/>
    <w:rsid w:val="00804826"/>
    <w:rsid w:val="0080708D"/>
    <w:rsid w:val="0081577B"/>
    <w:rsid w:val="008205D2"/>
    <w:rsid w:val="0082103B"/>
    <w:rsid w:val="008232DB"/>
    <w:rsid w:val="00825FE9"/>
    <w:rsid w:val="0083027D"/>
    <w:rsid w:val="00833940"/>
    <w:rsid w:val="00833A40"/>
    <w:rsid w:val="00833E38"/>
    <w:rsid w:val="008343F4"/>
    <w:rsid w:val="00834BCB"/>
    <w:rsid w:val="00836BF4"/>
    <w:rsid w:val="00842406"/>
    <w:rsid w:val="00842D4A"/>
    <w:rsid w:val="008454B5"/>
    <w:rsid w:val="00845623"/>
    <w:rsid w:val="0084579E"/>
    <w:rsid w:val="00850AFF"/>
    <w:rsid w:val="00852EB9"/>
    <w:rsid w:val="00853A90"/>
    <w:rsid w:val="00871FB9"/>
    <w:rsid w:val="00876A45"/>
    <w:rsid w:val="008809B7"/>
    <w:rsid w:val="00880DB3"/>
    <w:rsid w:val="00883ABB"/>
    <w:rsid w:val="00891B32"/>
    <w:rsid w:val="00892169"/>
    <w:rsid w:val="008943AB"/>
    <w:rsid w:val="0089583B"/>
    <w:rsid w:val="008972CF"/>
    <w:rsid w:val="008A3480"/>
    <w:rsid w:val="008C06F6"/>
    <w:rsid w:val="008C0888"/>
    <w:rsid w:val="008D167B"/>
    <w:rsid w:val="008D41C7"/>
    <w:rsid w:val="008D47F4"/>
    <w:rsid w:val="008D4F61"/>
    <w:rsid w:val="008E06D4"/>
    <w:rsid w:val="008E3B5C"/>
    <w:rsid w:val="008E5399"/>
    <w:rsid w:val="008E58EB"/>
    <w:rsid w:val="008E7219"/>
    <w:rsid w:val="00907653"/>
    <w:rsid w:val="0092519E"/>
    <w:rsid w:val="00934A2F"/>
    <w:rsid w:val="00935F91"/>
    <w:rsid w:val="00936D7E"/>
    <w:rsid w:val="00943160"/>
    <w:rsid w:val="009439F7"/>
    <w:rsid w:val="00946D97"/>
    <w:rsid w:val="00950301"/>
    <w:rsid w:val="00951BD5"/>
    <w:rsid w:val="00956EB2"/>
    <w:rsid w:val="00966892"/>
    <w:rsid w:val="009725AF"/>
    <w:rsid w:val="0097597D"/>
    <w:rsid w:val="00977C61"/>
    <w:rsid w:val="0098618F"/>
    <w:rsid w:val="0099031E"/>
    <w:rsid w:val="009942AC"/>
    <w:rsid w:val="009A1C3B"/>
    <w:rsid w:val="009C3365"/>
    <w:rsid w:val="009D0B4A"/>
    <w:rsid w:val="009D0C0E"/>
    <w:rsid w:val="009D525D"/>
    <w:rsid w:val="009D5F7F"/>
    <w:rsid w:val="009D66D1"/>
    <w:rsid w:val="009E2682"/>
    <w:rsid w:val="009E3BCE"/>
    <w:rsid w:val="009E57EA"/>
    <w:rsid w:val="009E689C"/>
    <w:rsid w:val="009F0690"/>
    <w:rsid w:val="009F2C07"/>
    <w:rsid w:val="00A04590"/>
    <w:rsid w:val="00A06BA1"/>
    <w:rsid w:val="00A1427D"/>
    <w:rsid w:val="00A21E89"/>
    <w:rsid w:val="00A23768"/>
    <w:rsid w:val="00A33A92"/>
    <w:rsid w:val="00A344CD"/>
    <w:rsid w:val="00A43AC3"/>
    <w:rsid w:val="00A45441"/>
    <w:rsid w:val="00A52B11"/>
    <w:rsid w:val="00A55521"/>
    <w:rsid w:val="00A63AA4"/>
    <w:rsid w:val="00A65DCB"/>
    <w:rsid w:val="00A6644D"/>
    <w:rsid w:val="00A70B97"/>
    <w:rsid w:val="00A725C5"/>
    <w:rsid w:val="00A84319"/>
    <w:rsid w:val="00A86617"/>
    <w:rsid w:val="00A8754D"/>
    <w:rsid w:val="00A87562"/>
    <w:rsid w:val="00AA52E6"/>
    <w:rsid w:val="00AC668F"/>
    <w:rsid w:val="00AD3EA0"/>
    <w:rsid w:val="00AD56C2"/>
    <w:rsid w:val="00AE1CC0"/>
    <w:rsid w:val="00AE24B4"/>
    <w:rsid w:val="00AE35FA"/>
    <w:rsid w:val="00AF0FD7"/>
    <w:rsid w:val="00AF42B4"/>
    <w:rsid w:val="00B0035C"/>
    <w:rsid w:val="00B04B4A"/>
    <w:rsid w:val="00B115BC"/>
    <w:rsid w:val="00B163A7"/>
    <w:rsid w:val="00B26D9C"/>
    <w:rsid w:val="00B279D0"/>
    <w:rsid w:val="00B3129C"/>
    <w:rsid w:val="00B31C57"/>
    <w:rsid w:val="00B32F8D"/>
    <w:rsid w:val="00B37A0D"/>
    <w:rsid w:val="00B409E3"/>
    <w:rsid w:val="00B42C02"/>
    <w:rsid w:val="00B44BCB"/>
    <w:rsid w:val="00B46E59"/>
    <w:rsid w:val="00B5007E"/>
    <w:rsid w:val="00B50B0B"/>
    <w:rsid w:val="00B53EAF"/>
    <w:rsid w:val="00B56685"/>
    <w:rsid w:val="00B63863"/>
    <w:rsid w:val="00B6526B"/>
    <w:rsid w:val="00B71B82"/>
    <w:rsid w:val="00B739C8"/>
    <w:rsid w:val="00B750AC"/>
    <w:rsid w:val="00B80A07"/>
    <w:rsid w:val="00B8205F"/>
    <w:rsid w:val="00B8397D"/>
    <w:rsid w:val="00B83E7A"/>
    <w:rsid w:val="00B91339"/>
    <w:rsid w:val="00B918FD"/>
    <w:rsid w:val="00BA03B0"/>
    <w:rsid w:val="00BA6945"/>
    <w:rsid w:val="00BB520B"/>
    <w:rsid w:val="00BB7540"/>
    <w:rsid w:val="00BD1C15"/>
    <w:rsid w:val="00BD2F98"/>
    <w:rsid w:val="00BE2132"/>
    <w:rsid w:val="00BE3073"/>
    <w:rsid w:val="00BE7D61"/>
    <w:rsid w:val="00BF3A45"/>
    <w:rsid w:val="00BF5D0E"/>
    <w:rsid w:val="00C011CC"/>
    <w:rsid w:val="00C07530"/>
    <w:rsid w:val="00C12E69"/>
    <w:rsid w:val="00C15042"/>
    <w:rsid w:val="00C21A64"/>
    <w:rsid w:val="00C22290"/>
    <w:rsid w:val="00C30A1D"/>
    <w:rsid w:val="00C32B55"/>
    <w:rsid w:val="00C5363E"/>
    <w:rsid w:val="00C56B95"/>
    <w:rsid w:val="00C57978"/>
    <w:rsid w:val="00C60F35"/>
    <w:rsid w:val="00C629E0"/>
    <w:rsid w:val="00C63232"/>
    <w:rsid w:val="00C66BAA"/>
    <w:rsid w:val="00C70530"/>
    <w:rsid w:val="00C84523"/>
    <w:rsid w:val="00C91BFD"/>
    <w:rsid w:val="00C93241"/>
    <w:rsid w:val="00C93689"/>
    <w:rsid w:val="00C95CDF"/>
    <w:rsid w:val="00CA3462"/>
    <w:rsid w:val="00CA6164"/>
    <w:rsid w:val="00CB683A"/>
    <w:rsid w:val="00CB7BD1"/>
    <w:rsid w:val="00CC6FAC"/>
    <w:rsid w:val="00CD4E36"/>
    <w:rsid w:val="00CD5D35"/>
    <w:rsid w:val="00CD6490"/>
    <w:rsid w:val="00CE285D"/>
    <w:rsid w:val="00CE4075"/>
    <w:rsid w:val="00CE55AB"/>
    <w:rsid w:val="00D034C9"/>
    <w:rsid w:val="00D17D8C"/>
    <w:rsid w:val="00D30437"/>
    <w:rsid w:val="00D31FF0"/>
    <w:rsid w:val="00D32FD2"/>
    <w:rsid w:val="00D3621F"/>
    <w:rsid w:val="00D40663"/>
    <w:rsid w:val="00D44693"/>
    <w:rsid w:val="00D514B7"/>
    <w:rsid w:val="00D72B35"/>
    <w:rsid w:val="00D76B37"/>
    <w:rsid w:val="00D77AEE"/>
    <w:rsid w:val="00D80839"/>
    <w:rsid w:val="00D82A9C"/>
    <w:rsid w:val="00D832F6"/>
    <w:rsid w:val="00D940F8"/>
    <w:rsid w:val="00D94FB5"/>
    <w:rsid w:val="00D95C6C"/>
    <w:rsid w:val="00D965AC"/>
    <w:rsid w:val="00DA5108"/>
    <w:rsid w:val="00DA7269"/>
    <w:rsid w:val="00DA7881"/>
    <w:rsid w:val="00DB38DB"/>
    <w:rsid w:val="00DB6AE1"/>
    <w:rsid w:val="00DC128B"/>
    <w:rsid w:val="00DD0CC8"/>
    <w:rsid w:val="00DD45A7"/>
    <w:rsid w:val="00DD4728"/>
    <w:rsid w:val="00DD4B24"/>
    <w:rsid w:val="00DE1CE7"/>
    <w:rsid w:val="00DE2FEA"/>
    <w:rsid w:val="00DE5F2D"/>
    <w:rsid w:val="00DE7BFF"/>
    <w:rsid w:val="00DF29D9"/>
    <w:rsid w:val="00E0364D"/>
    <w:rsid w:val="00E05741"/>
    <w:rsid w:val="00E0578B"/>
    <w:rsid w:val="00E066E4"/>
    <w:rsid w:val="00E06939"/>
    <w:rsid w:val="00E153D6"/>
    <w:rsid w:val="00E16773"/>
    <w:rsid w:val="00E23E4F"/>
    <w:rsid w:val="00E2622A"/>
    <w:rsid w:val="00E3229C"/>
    <w:rsid w:val="00E3382D"/>
    <w:rsid w:val="00E41679"/>
    <w:rsid w:val="00E44E45"/>
    <w:rsid w:val="00E50C70"/>
    <w:rsid w:val="00E57289"/>
    <w:rsid w:val="00E57FC7"/>
    <w:rsid w:val="00E60AC0"/>
    <w:rsid w:val="00E60E4D"/>
    <w:rsid w:val="00E650C5"/>
    <w:rsid w:val="00E70A1D"/>
    <w:rsid w:val="00E72FDF"/>
    <w:rsid w:val="00E75CEC"/>
    <w:rsid w:val="00E85342"/>
    <w:rsid w:val="00E866FF"/>
    <w:rsid w:val="00E90421"/>
    <w:rsid w:val="00E927E6"/>
    <w:rsid w:val="00E97ED4"/>
    <w:rsid w:val="00EA1AF0"/>
    <w:rsid w:val="00EA2AD4"/>
    <w:rsid w:val="00EA3B00"/>
    <w:rsid w:val="00EA48F8"/>
    <w:rsid w:val="00EA66D2"/>
    <w:rsid w:val="00EA787A"/>
    <w:rsid w:val="00EB15D1"/>
    <w:rsid w:val="00EB6C66"/>
    <w:rsid w:val="00EC18DF"/>
    <w:rsid w:val="00EC40A9"/>
    <w:rsid w:val="00EE25B8"/>
    <w:rsid w:val="00EE5B87"/>
    <w:rsid w:val="00EE619E"/>
    <w:rsid w:val="00F02335"/>
    <w:rsid w:val="00F058AA"/>
    <w:rsid w:val="00F1166A"/>
    <w:rsid w:val="00F149CB"/>
    <w:rsid w:val="00F20494"/>
    <w:rsid w:val="00F229FD"/>
    <w:rsid w:val="00F4606A"/>
    <w:rsid w:val="00F51876"/>
    <w:rsid w:val="00F5485F"/>
    <w:rsid w:val="00F57029"/>
    <w:rsid w:val="00F5776E"/>
    <w:rsid w:val="00F60B1E"/>
    <w:rsid w:val="00F76C0D"/>
    <w:rsid w:val="00F833F7"/>
    <w:rsid w:val="00F84EA8"/>
    <w:rsid w:val="00F92CF6"/>
    <w:rsid w:val="00FA09FA"/>
    <w:rsid w:val="00FA57B7"/>
    <w:rsid w:val="00FB2376"/>
    <w:rsid w:val="00FB64FB"/>
    <w:rsid w:val="00FD1851"/>
    <w:rsid w:val="00FF679F"/>
    <w:rsid w:val="00FF7B3B"/>
    <w:rsid w:val="01F7103B"/>
    <w:rsid w:val="035148D4"/>
    <w:rsid w:val="045C09CB"/>
    <w:rsid w:val="04E04D8A"/>
    <w:rsid w:val="07DF79F0"/>
    <w:rsid w:val="097F1426"/>
    <w:rsid w:val="0E8F4CCE"/>
    <w:rsid w:val="0F6047B4"/>
    <w:rsid w:val="0FF06F8A"/>
    <w:rsid w:val="1247394D"/>
    <w:rsid w:val="135071FA"/>
    <w:rsid w:val="13570DCC"/>
    <w:rsid w:val="13847D8C"/>
    <w:rsid w:val="16C10E3A"/>
    <w:rsid w:val="16CC7FAF"/>
    <w:rsid w:val="17534CCF"/>
    <w:rsid w:val="17B07784"/>
    <w:rsid w:val="185B151B"/>
    <w:rsid w:val="198933B7"/>
    <w:rsid w:val="1A192349"/>
    <w:rsid w:val="1B707DED"/>
    <w:rsid w:val="213C60D8"/>
    <w:rsid w:val="23061F1F"/>
    <w:rsid w:val="26666F6E"/>
    <w:rsid w:val="29844EB6"/>
    <w:rsid w:val="2B0C1EFC"/>
    <w:rsid w:val="2B531FDC"/>
    <w:rsid w:val="2C6A33BE"/>
    <w:rsid w:val="2E4A62F4"/>
    <w:rsid w:val="30B113A2"/>
    <w:rsid w:val="30BA6D84"/>
    <w:rsid w:val="30F5607D"/>
    <w:rsid w:val="32410540"/>
    <w:rsid w:val="32C17338"/>
    <w:rsid w:val="35624D04"/>
    <w:rsid w:val="396E2E99"/>
    <w:rsid w:val="39CC54F1"/>
    <w:rsid w:val="3AF03F69"/>
    <w:rsid w:val="3BCA4233"/>
    <w:rsid w:val="3BE447DF"/>
    <w:rsid w:val="3CEC1E7F"/>
    <w:rsid w:val="3D087E91"/>
    <w:rsid w:val="3EB96E2C"/>
    <w:rsid w:val="3F9B7998"/>
    <w:rsid w:val="3FAA195E"/>
    <w:rsid w:val="3FC24A43"/>
    <w:rsid w:val="414F52C6"/>
    <w:rsid w:val="44C67FFD"/>
    <w:rsid w:val="450D6FBB"/>
    <w:rsid w:val="46045951"/>
    <w:rsid w:val="463A743B"/>
    <w:rsid w:val="482060DB"/>
    <w:rsid w:val="48E90A33"/>
    <w:rsid w:val="49015398"/>
    <w:rsid w:val="4A727BC2"/>
    <w:rsid w:val="4AAC4602"/>
    <w:rsid w:val="4CCC7558"/>
    <w:rsid w:val="4CD230ED"/>
    <w:rsid w:val="4D0A29E9"/>
    <w:rsid w:val="4D3551AE"/>
    <w:rsid w:val="51D04F1B"/>
    <w:rsid w:val="543D11C1"/>
    <w:rsid w:val="54E20041"/>
    <w:rsid w:val="55AA61DC"/>
    <w:rsid w:val="56500CBD"/>
    <w:rsid w:val="57AB782F"/>
    <w:rsid w:val="5A322DA5"/>
    <w:rsid w:val="5B8B3C65"/>
    <w:rsid w:val="5CF33FC9"/>
    <w:rsid w:val="60357122"/>
    <w:rsid w:val="627345A7"/>
    <w:rsid w:val="64846651"/>
    <w:rsid w:val="64B47A52"/>
    <w:rsid w:val="662966D5"/>
    <w:rsid w:val="66314D56"/>
    <w:rsid w:val="680D17DD"/>
    <w:rsid w:val="6BE831E3"/>
    <w:rsid w:val="6D985DCA"/>
    <w:rsid w:val="6EF47A62"/>
    <w:rsid w:val="6F6916F9"/>
    <w:rsid w:val="6FC767EC"/>
    <w:rsid w:val="733A5527"/>
    <w:rsid w:val="733F2EED"/>
    <w:rsid w:val="7696225E"/>
    <w:rsid w:val="77221CA7"/>
    <w:rsid w:val="774607E5"/>
    <w:rsid w:val="78610198"/>
    <w:rsid w:val="78782D79"/>
    <w:rsid w:val="7A24780B"/>
    <w:rsid w:val="7D1B73D6"/>
    <w:rsid w:val="7F26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C0128"/>
  <w15:docId w15:val="{69A205A3-429A-4B65-940A-69993AA5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公文"/>
    <w:basedOn w:val="a"/>
    <w:qFormat/>
    <w:pPr>
      <w:spacing w:line="560" w:lineRule="exact"/>
      <w:ind w:firstLineChars="200" w:firstLine="200"/>
    </w:pPr>
    <w:rPr>
      <w:rFonts w:ascii="Calibri" w:eastAsia="仿宋_GB2312" w:hAnsi="Calibri" w:cs="黑体"/>
      <w:sz w:val="32"/>
      <w:szCs w:val="22"/>
    </w:rPr>
  </w:style>
  <w:style w:type="paragraph" w:styleId="a4">
    <w:name w:val="annotation text"/>
    <w:basedOn w:val="a"/>
    <w:link w:val="a5"/>
    <w:qFormat/>
  </w:style>
  <w:style w:type="paragraph" w:styleId="a6">
    <w:name w:val="Body Text"/>
    <w:basedOn w:val="a"/>
    <w:next w:val="11"/>
    <w:qFormat/>
    <w:pPr>
      <w:jc w:val="center"/>
    </w:pPr>
    <w:rPr>
      <w:sz w:val="24"/>
      <w:szCs w:val="20"/>
    </w:rPr>
  </w:style>
  <w:style w:type="paragraph" w:customStyle="1" w:styleId="11">
    <w:name w:val="目录 11"/>
    <w:next w:val="a"/>
    <w:qFormat/>
    <w:pPr>
      <w:wordWrap w:val="0"/>
      <w:jc w:val="both"/>
    </w:pPr>
    <w:rPr>
      <w:rFonts w:ascii="Calibri" w:hAnsi="Calibri"/>
      <w:sz w:val="21"/>
      <w:szCs w:val="22"/>
    </w:rPr>
  </w:style>
  <w:style w:type="paragraph" w:styleId="a7">
    <w:name w:val="Date"/>
    <w:basedOn w:val="a"/>
    <w:next w:val="a"/>
    <w:link w:val="a8"/>
    <w:qFormat/>
    <w:pPr>
      <w:ind w:leftChars="2500" w:left="100"/>
    </w:p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qFormat/>
    <w:pPr>
      <w:pBdr>
        <w:bottom w:val="single" w:sz="6" w:space="1" w:color="auto"/>
      </w:pBdr>
      <w:tabs>
        <w:tab w:val="center" w:pos="4153"/>
        <w:tab w:val="right" w:pos="8306"/>
      </w:tabs>
      <w:jc w:val="center"/>
    </w:pPr>
    <w:rPr>
      <w:sz w:val="18"/>
      <w:szCs w:val="18"/>
    </w:rPr>
  </w:style>
  <w:style w:type="paragraph" w:styleId="TOC4">
    <w:name w:val="toc 4"/>
    <w:basedOn w:val="a"/>
    <w:next w:val="a"/>
    <w:uiPriority w:val="39"/>
    <w:unhideWhenUsed/>
    <w:qFormat/>
    <w:pPr>
      <w:widowControl w:val="0"/>
      <w:kinsoku/>
      <w:autoSpaceDE/>
      <w:autoSpaceDN/>
      <w:adjustRightInd/>
      <w:snapToGrid/>
      <w:ind w:firstLineChars="300" w:firstLine="300"/>
      <w:jc w:val="both"/>
      <w:textAlignment w:val="auto"/>
    </w:pPr>
    <w:rPr>
      <w:rFonts w:ascii="Times New Roman" w:eastAsia="宋体" w:hAnsi="Times New Roman" w:cs="Times New Roman"/>
      <w:snapToGrid/>
      <w:color w:val="auto"/>
      <w:kern w:val="2"/>
      <w:sz w:val="24"/>
      <w:szCs w:val="24"/>
    </w:rPr>
  </w:style>
  <w:style w:type="paragraph" w:styleId="ad">
    <w:name w:val="Normal (Web)"/>
    <w:basedOn w:val="a"/>
    <w:qFormat/>
    <w:pPr>
      <w:widowControl w:val="0"/>
      <w:kinsoku/>
      <w:autoSpaceDE/>
      <w:autoSpaceDN/>
      <w:adjustRightInd/>
      <w:snapToGrid/>
      <w:spacing w:before="100" w:beforeAutospacing="1" w:after="100" w:afterAutospacing="1"/>
      <w:textAlignment w:val="auto"/>
    </w:pPr>
    <w:rPr>
      <w:rFonts w:ascii="Calibri" w:eastAsia="宋体" w:hAnsi="Calibri" w:cs="Times New Roman"/>
      <w:snapToGrid/>
      <w:color w:val="auto"/>
      <w:sz w:val="24"/>
      <w:szCs w:val="24"/>
    </w:rPr>
  </w:style>
  <w:style w:type="paragraph" w:styleId="ae">
    <w:name w:val="annotation subject"/>
    <w:basedOn w:val="a4"/>
    <w:next w:val="a4"/>
    <w:link w:val="af"/>
    <w:qFormat/>
    <w:rPr>
      <w:b/>
      <w:bCs/>
    </w:rPr>
  </w:style>
  <w:style w:type="character" w:styleId="af0">
    <w:name w:val="annotation reference"/>
    <w:basedOn w:val="a1"/>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修订1"/>
    <w:hidden/>
    <w:uiPriority w:val="99"/>
    <w:semiHidden/>
    <w:qFormat/>
    <w:rPr>
      <w:rFonts w:ascii="Arial" w:eastAsia="Arial" w:hAnsi="Arial" w:cs="Arial"/>
      <w:snapToGrid w:val="0"/>
      <w:color w:val="000000"/>
      <w:sz w:val="21"/>
      <w:szCs w:val="21"/>
    </w:rPr>
  </w:style>
  <w:style w:type="character" w:customStyle="1" w:styleId="ac">
    <w:name w:val="页眉 字符"/>
    <w:basedOn w:val="a1"/>
    <w:link w:val="ab"/>
    <w:qFormat/>
    <w:rPr>
      <w:rFonts w:eastAsia="Arial"/>
      <w:snapToGrid w:val="0"/>
      <w:color w:val="000000"/>
      <w:sz w:val="18"/>
      <w:szCs w:val="18"/>
    </w:rPr>
  </w:style>
  <w:style w:type="character" w:customStyle="1" w:styleId="aa">
    <w:name w:val="页脚 字符"/>
    <w:basedOn w:val="a1"/>
    <w:link w:val="a9"/>
    <w:uiPriority w:val="99"/>
    <w:qFormat/>
    <w:rPr>
      <w:rFonts w:eastAsia="Arial"/>
      <w:snapToGrid w:val="0"/>
      <w:color w:val="000000"/>
      <w:sz w:val="18"/>
      <w:szCs w:val="18"/>
    </w:rPr>
  </w:style>
  <w:style w:type="character" w:customStyle="1" w:styleId="a5">
    <w:name w:val="批注文字 字符"/>
    <w:basedOn w:val="a1"/>
    <w:link w:val="a4"/>
    <w:qFormat/>
    <w:rPr>
      <w:rFonts w:eastAsia="Arial"/>
      <w:snapToGrid w:val="0"/>
      <w:color w:val="000000"/>
      <w:sz w:val="21"/>
      <w:szCs w:val="21"/>
    </w:rPr>
  </w:style>
  <w:style w:type="character" w:customStyle="1" w:styleId="af">
    <w:name w:val="批注主题 字符"/>
    <w:basedOn w:val="a5"/>
    <w:link w:val="ae"/>
    <w:qFormat/>
    <w:rPr>
      <w:rFonts w:eastAsia="Arial"/>
      <w:b/>
      <w:bCs/>
      <w:snapToGrid w:val="0"/>
      <w:color w:val="000000"/>
      <w:sz w:val="21"/>
      <w:szCs w:val="21"/>
    </w:rPr>
  </w:style>
  <w:style w:type="paragraph" w:customStyle="1" w:styleId="378020">
    <w:name w:val="样式 标题 3 + (中文) 黑体 小四 非加粗 段前: 7.8 磅 段后: 0 磅 行距: 固定值 20 磅"/>
    <w:basedOn w:val="3"/>
    <w:qFormat/>
    <w:pPr>
      <w:widowControl w:val="0"/>
      <w:kinsoku/>
      <w:autoSpaceDE/>
      <w:autoSpaceDN/>
      <w:adjustRightInd/>
      <w:snapToGrid/>
      <w:spacing w:beforeLines="50" w:afterLines="50" w:line="360" w:lineRule="auto"/>
      <w:jc w:val="both"/>
      <w:textAlignment w:val="auto"/>
    </w:pPr>
    <w:rPr>
      <w:rFonts w:ascii="宋体" w:eastAsia="宋体" w:hAnsi="宋体" w:cs="Times New Roman"/>
      <w:b w:val="0"/>
      <w:bCs w:val="0"/>
      <w:snapToGrid/>
      <w:color w:val="auto"/>
      <w:sz w:val="24"/>
      <w:szCs w:val="20"/>
    </w:rPr>
  </w:style>
  <w:style w:type="character" w:customStyle="1" w:styleId="30">
    <w:name w:val="标题 3 字符"/>
    <w:basedOn w:val="a1"/>
    <w:link w:val="3"/>
    <w:semiHidden/>
    <w:qFormat/>
    <w:rPr>
      <w:rFonts w:eastAsia="Arial"/>
      <w:b/>
      <w:bCs/>
      <w:snapToGrid w:val="0"/>
      <w:color w:val="000000"/>
      <w:sz w:val="32"/>
      <w:szCs w:val="32"/>
    </w:rPr>
  </w:style>
  <w:style w:type="paragraph" w:customStyle="1" w:styleId="2">
    <w:name w:val="修订2"/>
    <w:hidden/>
    <w:uiPriority w:val="99"/>
    <w:semiHidden/>
    <w:qFormat/>
    <w:rPr>
      <w:rFonts w:ascii="Arial" w:eastAsia="Arial" w:hAnsi="Arial" w:cs="Arial"/>
      <w:snapToGrid w:val="0"/>
      <w:color w:val="000000"/>
      <w:sz w:val="21"/>
      <w:szCs w:val="21"/>
    </w:rPr>
  </w:style>
  <w:style w:type="character" w:customStyle="1" w:styleId="a8">
    <w:name w:val="日期 字符"/>
    <w:basedOn w:val="a1"/>
    <w:link w:val="a7"/>
    <w:qFormat/>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83E5-97F9-46E1-8D49-33009958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2277</Words>
  <Characters>12979</Characters>
  <Application>Microsoft Office Word</Application>
  <DocSecurity>0</DocSecurity>
  <Lines>108</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北京市建设工程施工专业承包合同正式版.doc</dc:title>
  <dc:creator>Administrator</dc:creator>
  <cp:lastModifiedBy>hp</cp:lastModifiedBy>
  <cp:revision>740</cp:revision>
  <cp:lastPrinted>2023-06-19T02:51:00Z</cp:lastPrinted>
  <dcterms:created xsi:type="dcterms:W3CDTF">2023-05-19T06:59:00Z</dcterms:created>
  <dcterms:modified xsi:type="dcterms:W3CDTF">2025-10-09T02:22:00Z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2023-05-10T08:50:31Z</vt:filetime>
  </property>
  <property fmtid="{D5CDD505-2E9C-101B-9397-08002B2CF9AE}" pid="4" name="UsrData">
    <vt:lpwstr>645aea46c03875001586a5ed</vt:lpwstr>
  </property>
  <property fmtid="{D5CDD505-2E9C-101B-9397-08002B2CF9AE}" pid="5" name="KSOProductBuildVer">
    <vt:lpwstr>2052-11.1.0.14309</vt:lpwstr>
  </property>
  <property fmtid="{D5CDD505-2E9C-101B-9397-08002B2CF9AE}" pid="6" name="ICV">
    <vt:lpwstr>0AEE91DD1FB244DDB41F8882F896C6A1_12</vt:lpwstr>
  </property>
</Properties>
</file>